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537532" w:rsidRPr="00017145" w:rsidTr="000C0E61">
        <w:trPr>
          <w:trHeight w:val="735"/>
        </w:trPr>
        <w:tc>
          <w:tcPr>
            <w:tcW w:w="4077" w:type="dxa"/>
          </w:tcPr>
          <w:p w:rsidR="00537532" w:rsidRPr="00017145" w:rsidRDefault="004D6CD5" w:rsidP="00F040E2">
            <w:pPr>
              <w:rPr>
                <w:b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4D6CD5">
              <w:rPr>
                <w:b/>
                <w:color w:val="000000"/>
                <w:shd w:val="clear" w:color="auto" w:fill="FFFFFF"/>
              </w:rPr>
              <w:t>№</w:t>
            </w:r>
            <w:r w:rsidR="00D97FC3">
              <w:rPr>
                <w:b/>
                <w:color w:val="000000"/>
                <w:shd w:val="clear" w:color="auto" w:fill="FFFFFF"/>
              </w:rPr>
              <w:t>641</w:t>
            </w:r>
            <w:r w:rsidR="00F040E2">
              <w:rPr>
                <w:b/>
                <w:color w:val="000000"/>
                <w:shd w:val="clear" w:color="auto" w:fill="FFFFFF"/>
              </w:rPr>
              <w:t>2</w:t>
            </w:r>
            <w:r w:rsidR="002A586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D6CD5">
              <w:rPr>
                <w:b/>
                <w:color w:val="000000"/>
                <w:shd w:val="clear" w:color="auto" w:fill="FFFFFF"/>
              </w:rPr>
              <w:t>от 2</w:t>
            </w:r>
            <w:r w:rsidR="00DF3483">
              <w:rPr>
                <w:b/>
                <w:color w:val="000000"/>
                <w:shd w:val="clear" w:color="auto" w:fill="FFFFFF"/>
              </w:rPr>
              <w:t>2</w:t>
            </w:r>
            <w:r w:rsidRPr="004D6CD5">
              <w:rPr>
                <w:b/>
                <w:color w:val="000000"/>
                <w:shd w:val="clear" w:color="auto" w:fill="FFFFFF"/>
              </w:rPr>
              <w:t>.02.2019</w:t>
            </w:r>
          </w:p>
        </w:tc>
        <w:tc>
          <w:tcPr>
            <w:tcW w:w="6521" w:type="dxa"/>
          </w:tcPr>
          <w:p w:rsidR="00F040E2" w:rsidRDefault="00045876" w:rsidP="00DF3483">
            <w:pPr>
              <w:ind w:left="1168"/>
              <w:jc w:val="right"/>
            </w:pPr>
            <w:r w:rsidRPr="00DF3483">
              <w:t>﻿</w:t>
            </w:r>
            <w:r w:rsidR="00E66EBB" w:rsidRPr="00DF3483">
              <w:t xml:space="preserve"> </w:t>
            </w:r>
            <w:r w:rsidR="00F040E2" w:rsidRPr="00F040E2">
              <w:t xml:space="preserve">Министру образования и науки  </w:t>
            </w:r>
          </w:p>
          <w:p w:rsidR="00F040E2" w:rsidRDefault="00F040E2" w:rsidP="00DF3483">
            <w:pPr>
              <w:ind w:left="1168"/>
              <w:jc w:val="right"/>
            </w:pPr>
            <w:r w:rsidRPr="00F040E2">
              <w:t xml:space="preserve">Республики Ингушетия </w:t>
            </w:r>
          </w:p>
          <w:p w:rsidR="00537532" w:rsidRPr="00DF3483" w:rsidRDefault="00F040E2" w:rsidP="00DF3483">
            <w:pPr>
              <w:ind w:left="1168"/>
              <w:jc w:val="right"/>
            </w:pPr>
            <w:r w:rsidRPr="00F040E2">
              <w:t xml:space="preserve">Костоеву </w:t>
            </w:r>
            <w:proofErr w:type="spellStart"/>
            <w:r w:rsidRPr="00F040E2">
              <w:t>Юсупу</w:t>
            </w:r>
            <w:proofErr w:type="spellEnd"/>
            <w:r w:rsidRPr="00F040E2">
              <w:t xml:space="preserve"> </w:t>
            </w:r>
            <w:proofErr w:type="spellStart"/>
            <w:r w:rsidRPr="00F040E2">
              <w:t>Башировичу</w:t>
            </w:r>
            <w:proofErr w:type="spellEnd"/>
          </w:p>
        </w:tc>
      </w:tr>
    </w:tbl>
    <w:p w:rsidR="00537532" w:rsidRPr="00017145" w:rsidRDefault="00537532" w:rsidP="0005615A">
      <w:pPr>
        <w:tabs>
          <w:tab w:val="left" w:pos="6855"/>
        </w:tabs>
      </w:pPr>
    </w:p>
    <w:p w:rsidR="000A767B" w:rsidRDefault="00E66EBB" w:rsidP="00022E8F">
      <w:pPr>
        <w:ind w:firstLine="709"/>
        <w:jc w:val="center"/>
      </w:pPr>
      <w:r>
        <w:t>Уважаем</w:t>
      </w:r>
      <w:r w:rsidR="00D97FC3">
        <w:t xml:space="preserve">ый </w:t>
      </w:r>
      <w:proofErr w:type="spellStart"/>
      <w:r w:rsidR="00F040E2" w:rsidRPr="00F040E2">
        <w:t>Юсуп</w:t>
      </w:r>
      <w:proofErr w:type="spellEnd"/>
      <w:r w:rsidR="00F040E2" w:rsidRPr="00F040E2">
        <w:t xml:space="preserve"> </w:t>
      </w:r>
      <w:proofErr w:type="spellStart"/>
      <w:r w:rsidR="00F040E2" w:rsidRPr="00F040E2">
        <w:t>Баширович</w:t>
      </w:r>
      <w:proofErr w:type="spellEnd"/>
      <w:r w:rsidR="00C47914">
        <w:t>!</w:t>
      </w:r>
    </w:p>
    <w:p w:rsidR="00E52959" w:rsidRPr="00017145" w:rsidRDefault="00326E2D" w:rsidP="00E203B8">
      <w:pPr>
        <w:tabs>
          <w:tab w:val="left" w:pos="6078"/>
        </w:tabs>
        <w:ind w:firstLine="709"/>
      </w:pPr>
      <w:r>
        <w:tab/>
      </w:r>
    </w:p>
    <w:p w:rsidR="00BD786B" w:rsidRDefault="00BD786B" w:rsidP="00E203B8">
      <w:pPr>
        <w:ind w:firstLine="709"/>
        <w:jc w:val="both"/>
      </w:pPr>
      <w:r>
        <w:t xml:space="preserve">Автономная некоммерческая организация «Творческое Объединение «Салют Талантов» (Россия, г. Санкт-Петербург) просит Вас оказать информационную поддержку бесплатным </w:t>
      </w:r>
      <w:proofErr w:type="spellStart"/>
      <w:r>
        <w:t>вебинарам</w:t>
      </w:r>
      <w:proofErr w:type="spellEnd"/>
      <w:r>
        <w:t xml:space="preserve"> для педагогов дополнительного образования сферы культуры и искусства</w:t>
      </w:r>
      <w:r w:rsidR="00151EBC">
        <w:t xml:space="preserve"> и для родителей творческих детей</w:t>
      </w:r>
      <w:r>
        <w:t>:</w:t>
      </w:r>
    </w:p>
    <w:p w:rsidR="003A6D0B" w:rsidRDefault="00A67A73" w:rsidP="00E203B8">
      <w:pPr>
        <w:pStyle w:val="ad"/>
        <w:numPr>
          <w:ilvl w:val="0"/>
          <w:numId w:val="18"/>
        </w:numPr>
        <w:jc w:val="both"/>
      </w:pPr>
      <w:r>
        <w:t xml:space="preserve">Вебинар для педагогов дополнительного образования </w:t>
      </w:r>
      <w:r w:rsidR="003A6D0B" w:rsidRPr="003A6D0B">
        <w:t xml:space="preserve">«Привлечение и удержание </w:t>
      </w:r>
      <w:r w:rsidR="003A6D0B">
        <w:t>детей в творческом коллективе» 26 февраля 2019 года;</w:t>
      </w:r>
    </w:p>
    <w:p w:rsidR="003A6D0B" w:rsidRDefault="00A67A73" w:rsidP="00E203B8">
      <w:pPr>
        <w:pStyle w:val="ad"/>
        <w:numPr>
          <w:ilvl w:val="0"/>
          <w:numId w:val="18"/>
        </w:numPr>
        <w:jc w:val="both"/>
      </w:pPr>
      <w:r>
        <w:t xml:space="preserve">Вебинар для педагогов </w:t>
      </w:r>
      <w:r>
        <w:rPr>
          <w:iCs/>
        </w:rPr>
        <w:t>изобразительного искусства</w:t>
      </w:r>
      <w:r>
        <w:t xml:space="preserve"> </w:t>
      </w:r>
      <w:r w:rsidR="003A6D0B">
        <w:t>«Практические рекомендации по организации выездных пленэров» 27 февраля 2019 года;</w:t>
      </w:r>
    </w:p>
    <w:p w:rsidR="00FF7258" w:rsidRDefault="00A67A73" w:rsidP="00A67A73">
      <w:pPr>
        <w:pStyle w:val="ad"/>
        <w:numPr>
          <w:ilvl w:val="0"/>
          <w:numId w:val="18"/>
        </w:numPr>
        <w:jc w:val="both"/>
      </w:pPr>
      <w:r>
        <w:t xml:space="preserve">Вебинар для родителей творческих детей </w:t>
      </w:r>
      <w:r w:rsidR="00151EBC">
        <w:t>«Как воспитывать творческого ребёнка» 28 февраля 2019 года.</w:t>
      </w:r>
    </w:p>
    <w:p w:rsidR="00A67A73" w:rsidRDefault="00A67A73" w:rsidP="00E203B8">
      <w:pPr>
        <w:ind w:firstLine="709"/>
        <w:jc w:val="both"/>
      </w:pPr>
    </w:p>
    <w:p w:rsidR="00BD786B" w:rsidRDefault="00A67A73" w:rsidP="00E203B8">
      <w:pPr>
        <w:ind w:firstLine="709"/>
        <w:jc w:val="both"/>
      </w:pPr>
      <w:r>
        <w:t xml:space="preserve">На </w:t>
      </w:r>
      <w:proofErr w:type="spellStart"/>
      <w:r>
        <w:t>вебинарах</w:t>
      </w:r>
      <w:proofErr w:type="spellEnd"/>
      <w:r>
        <w:t xml:space="preserve"> будут затронуты наиболее актуальные вопросы для родителей и педагогов творческих детей. </w:t>
      </w:r>
      <w:r w:rsidR="00BD786B">
        <w:t xml:space="preserve">Регистрация на вебинар проходит с помощью ссылок, указанных в </w:t>
      </w:r>
      <w:r>
        <w:t>приложениях 2, 3, 4.</w:t>
      </w:r>
      <w:r w:rsidR="00BD786B">
        <w:t xml:space="preserve"> За час до мероприятия все зарегистрированные участники получат ссылку для подключения и просмотра онлайн-трансляции вебинара. В течение вебинара участники смогут задать интересующие вопросы ведущему по работе с воспитанниками и развитию коллектива. </w:t>
      </w:r>
    </w:p>
    <w:p w:rsidR="00BD786B" w:rsidRDefault="00BD786B" w:rsidP="00E203B8">
      <w:pPr>
        <w:ind w:firstLine="709"/>
        <w:jc w:val="both"/>
      </w:pPr>
      <w:r>
        <w:t xml:space="preserve">Учитывая значимость и важность тем вебинара для </w:t>
      </w:r>
      <w:r w:rsidR="00A67A73">
        <w:t xml:space="preserve">родителей творческих детей и </w:t>
      </w:r>
      <w:r>
        <w:t>педагогов, просим Вас разместить анонс</w:t>
      </w:r>
      <w:r w:rsidR="00A67A73">
        <w:t>ы</w:t>
      </w:r>
      <w:r>
        <w:t xml:space="preserve"> на сайте и распространить данную информацию по подведомственным Вам учреждениям, которые могут быть заинтересованы в участии.</w:t>
      </w:r>
    </w:p>
    <w:p w:rsidR="004D6CD5" w:rsidRDefault="004D6CD5" w:rsidP="00E203B8">
      <w:pPr>
        <w:ind w:firstLine="709"/>
        <w:jc w:val="both"/>
      </w:pPr>
      <w:r w:rsidRPr="00017145">
        <w:t xml:space="preserve">Просим Вас выслать официальный ответ о принятом решении по электронной почте </w:t>
      </w:r>
      <w:hyperlink r:id="rId9" w:history="1">
        <w:r w:rsidRPr="00017145">
          <w:rPr>
            <w:rStyle w:val="ac"/>
          </w:rPr>
          <w:t>pr@saluttalantov.ru</w:t>
        </w:r>
      </w:hyperlink>
      <w:r w:rsidRPr="00017145">
        <w:t xml:space="preserve">. </w:t>
      </w:r>
    </w:p>
    <w:p w:rsidR="004D6CD5" w:rsidRPr="00017145" w:rsidRDefault="004D6CD5" w:rsidP="00E203B8">
      <w:pPr>
        <w:ind w:firstLine="709"/>
        <w:jc w:val="both"/>
      </w:pPr>
      <w:r w:rsidRPr="00017145">
        <w:t>Контакты для связи: Даничкина Ирина, тел. +7(812) 648-24-37</w:t>
      </w:r>
    </w:p>
    <w:p w:rsidR="004D6CD5" w:rsidRPr="00F46F1A" w:rsidRDefault="004D6CD5" w:rsidP="004D6CD5">
      <w:pPr>
        <w:ind w:firstLine="709"/>
        <w:jc w:val="both"/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7202"/>
      </w:tblGrid>
      <w:tr w:rsidR="004D6CD5" w:rsidRPr="00F46F1A" w:rsidTr="00CE0FC7">
        <w:trPr>
          <w:trHeight w:val="219"/>
        </w:trPr>
        <w:tc>
          <w:tcPr>
            <w:tcW w:w="2268" w:type="dxa"/>
          </w:tcPr>
          <w:p w:rsidR="004D6CD5" w:rsidRPr="00F46F1A" w:rsidRDefault="004D6CD5" w:rsidP="00CE0FC7">
            <w:pPr>
              <w:jc w:val="both"/>
            </w:pPr>
            <w:r w:rsidRPr="00F46F1A">
              <w:t xml:space="preserve">Приложения: </w:t>
            </w:r>
          </w:p>
        </w:tc>
        <w:tc>
          <w:tcPr>
            <w:tcW w:w="7202" w:type="dxa"/>
          </w:tcPr>
          <w:p w:rsidR="00A67A73" w:rsidRPr="00A67A73" w:rsidRDefault="00A67A73" w:rsidP="00CE0FC7">
            <w:pPr>
              <w:jc w:val="both"/>
            </w:pPr>
            <w:r>
              <w:t>1.</w:t>
            </w:r>
            <w:r w:rsidRPr="00A67A73">
              <w:fldChar w:fldCharType="begin"/>
            </w:r>
            <w:r w:rsidRPr="00A67A73">
              <w:instrText xml:space="preserve"> REF _Ref1657006 \h  \* MERGEFORMAT </w:instrText>
            </w:r>
            <w:r w:rsidRPr="00A67A73">
              <w:fldChar w:fldCharType="separate"/>
            </w:r>
            <w:r w:rsidR="006A0B79" w:rsidRPr="00497EC8">
              <w:t>Справка-объективка</w:t>
            </w:r>
            <w:r w:rsidR="006A0B79">
              <w:t xml:space="preserve"> </w:t>
            </w:r>
            <w:r w:rsidR="006A0B79" w:rsidRPr="00497EC8">
              <w:t>автономной некоммерческой организации</w:t>
            </w:r>
            <w:r w:rsidR="006A0B79">
              <w:t xml:space="preserve"> </w:t>
            </w:r>
            <w:r w:rsidR="006A0B79" w:rsidRPr="00497EC8">
              <w:t>«Творческое Объединение «Салют Талантов»</w:t>
            </w:r>
            <w:r w:rsidRPr="00A67A73">
              <w:fldChar w:fldCharType="end"/>
            </w:r>
            <w:r>
              <w:t>;</w:t>
            </w:r>
          </w:p>
          <w:p w:rsidR="00A67A73" w:rsidRPr="00A67A73" w:rsidRDefault="00A67A73" w:rsidP="00CE0FC7">
            <w:pPr>
              <w:jc w:val="both"/>
            </w:pPr>
            <w:r w:rsidRPr="00A67A73">
              <w:t>2.</w:t>
            </w:r>
            <w:r w:rsidRPr="00A67A73">
              <w:fldChar w:fldCharType="begin"/>
            </w:r>
            <w:r w:rsidRPr="00A67A73">
              <w:instrText xml:space="preserve"> REF _Ref1657009 \h  \* MERGEFORMAT </w:instrText>
            </w:r>
            <w:r w:rsidRPr="00A67A73">
              <w:fldChar w:fldCharType="separate"/>
            </w:r>
            <w:r w:rsidR="006A0B79" w:rsidRPr="00A67A73">
              <w:t xml:space="preserve">Приглашение на </w:t>
            </w:r>
            <w:proofErr w:type="spellStart"/>
            <w:r w:rsidR="006A0B79" w:rsidRPr="00A67A73">
              <w:t>вебинар</w:t>
            </w:r>
            <w:proofErr w:type="spellEnd"/>
            <w:r w:rsidR="006A0B79" w:rsidRPr="00A67A73">
              <w:t xml:space="preserve"> «Привлечение и удержание детей в творческом коллективе»</w:t>
            </w:r>
            <w:r w:rsidRPr="00A67A73">
              <w:fldChar w:fldCharType="end"/>
            </w:r>
            <w:r>
              <w:t>;</w:t>
            </w:r>
          </w:p>
          <w:p w:rsidR="00A67A73" w:rsidRDefault="00A67A73" w:rsidP="00CE0FC7">
            <w:pPr>
              <w:jc w:val="both"/>
            </w:pPr>
            <w:r>
              <w:t>3.</w:t>
            </w:r>
            <w:r>
              <w:fldChar w:fldCharType="begin"/>
            </w:r>
            <w:r>
              <w:instrText xml:space="preserve"> REF _Ref1657011 \h </w:instrText>
            </w:r>
            <w:r>
              <w:fldChar w:fldCharType="separate"/>
            </w:r>
            <w:r w:rsidR="006A0B79">
              <w:t xml:space="preserve">Приглашение на </w:t>
            </w:r>
            <w:proofErr w:type="spellStart"/>
            <w:r w:rsidR="006A0B79">
              <w:t>вебинар</w:t>
            </w:r>
            <w:proofErr w:type="spellEnd"/>
            <w:r w:rsidR="006A0B79">
              <w:t xml:space="preserve"> </w:t>
            </w:r>
            <w:r w:rsidR="006A0B79" w:rsidRPr="00A67A73">
              <w:t>«Практические рекомендации по организации выездных пленэров»</w:t>
            </w:r>
            <w:r>
              <w:fldChar w:fldCharType="end"/>
            </w:r>
            <w:r>
              <w:t>;</w:t>
            </w:r>
          </w:p>
          <w:p w:rsidR="004D6CD5" w:rsidRPr="00F46F1A" w:rsidRDefault="00A67A73" w:rsidP="00CE0FC7">
            <w:pPr>
              <w:jc w:val="both"/>
            </w:pPr>
            <w:r>
              <w:t>4.</w:t>
            </w:r>
            <w:r>
              <w:fldChar w:fldCharType="begin"/>
            </w:r>
            <w:r>
              <w:instrText xml:space="preserve"> REF _Ref1657012 \h </w:instrText>
            </w:r>
            <w:r>
              <w:fldChar w:fldCharType="separate"/>
            </w:r>
            <w:r w:rsidR="006A0B79">
              <w:t xml:space="preserve">Приглашение на </w:t>
            </w:r>
            <w:proofErr w:type="spellStart"/>
            <w:r w:rsidR="006A0B79">
              <w:t>вебинар</w:t>
            </w:r>
            <w:proofErr w:type="spellEnd"/>
            <w:r w:rsidR="006A0B79">
              <w:t xml:space="preserve"> «Как воспитывать творческого ребёнка»</w:t>
            </w:r>
            <w:r>
              <w:fldChar w:fldCharType="end"/>
            </w:r>
            <w:r>
              <w:t>.</w:t>
            </w:r>
            <w:r w:rsidR="004D6CD5" w:rsidRPr="00F46F1A">
              <w:t xml:space="preserve"> </w:t>
            </w:r>
          </w:p>
          <w:p w:rsidR="004D6CD5" w:rsidRPr="00F46F1A" w:rsidRDefault="004D6CD5" w:rsidP="00A67A73">
            <w:pPr>
              <w:jc w:val="both"/>
            </w:pPr>
          </w:p>
        </w:tc>
      </w:tr>
    </w:tbl>
    <w:p w:rsidR="004D6CD5" w:rsidRPr="00F46F1A" w:rsidRDefault="00A67A73" w:rsidP="004D6CD5">
      <w:r w:rsidRPr="00F46F1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FA241E" wp14:editId="54488683">
            <wp:simplePos x="0" y="0"/>
            <wp:positionH relativeFrom="column">
              <wp:posOffset>4463415</wp:posOffset>
            </wp:positionH>
            <wp:positionV relativeFrom="paragraph">
              <wp:posOffset>-1905</wp:posOffset>
            </wp:positionV>
            <wp:extent cx="1692910" cy="1614805"/>
            <wp:effectExtent l="0" t="0" r="2540" b="4445"/>
            <wp:wrapNone/>
            <wp:docPr id="3" name="Рисунок 3" descr="Печать СТ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СТ 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D5" w:rsidRPr="00F46F1A" w:rsidRDefault="004D6CD5" w:rsidP="004D6CD5">
      <w:r w:rsidRPr="00017145">
        <w:t xml:space="preserve">            </w:t>
      </w:r>
      <w:r w:rsidRPr="00F46F1A">
        <w:t xml:space="preserve">С Уважением, </w:t>
      </w:r>
    </w:p>
    <w:p w:rsidR="004D6CD5" w:rsidRPr="00F46F1A" w:rsidRDefault="004D6CD5" w:rsidP="004D6CD5">
      <w:pPr>
        <w:ind w:firstLine="709"/>
      </w:pPr>
      <w:r w:rsidRPr="00F46F1A">
        <w:t>Директор</w:t>
      </w:r>
    </w:p>
    <w:p w:rsidR="004D6CD5" w:rsidRPr="00F46F1A" w:rsidRDefault="004D6CD5" w:rsidP="004D6CD5">
      <w:pPr>
        <w:ind w:firstLine="709"/>
      </w:pPr>
      <w:r w:rsidRPr="00F46F1A">
        <w:t xml:space="preserve">АНО «ТО «Салют Талантов»                                                                  </w:t>
      </w:r>
    </w:p>
    <w:p w:rsidR="004D6CD5" w:rsidRPr="00F46F1A" w:rsidRDefault="004D6CD5" w:rsidP="004D6CD5">
      <w:pPr>
        <w:ind w:firstLine="709"/>
      </w:pPr>
      <w:r w:rsidRPr="00F46F1A">
        <w:t>Притульчик Л.А.</w:t>
      </w:r>
    </w:p>
    <w:p w:rsidR="004D6CD5" w:rsidRPr="00497EC8" w:rsidRDefault="004D6CD5" w:rsidP="00A67A73">
      <w:pPr>
        <w:suppressAutoHyphens w:val="0"/>
        <w:spacing w:after="200" w:line="276" w:lineRule="auto"/>
        <w:jc w:val="right"/>
        <w:rPr>
          <w:sz w:val="22"/>
        </w:rPr>
      </w:pPr>
      <w:r w:rsidRPr="00687B29">
        <w:br w:type="page"/>
      </w:r>
      <w:r w:rsidRPr="00E52959">
        <w:lastRenderedPageBreak/>
        <w:t>Приложение</w:t>
      </w:r>
      <w:r w:rsidRPr="00E52959">
        <w:rPr>
          <w:sz w:val="22"/>
        </w:rPr>
        <w:t xml:space="preserve"> </w:t>
      </w:r>
      <w:r w:rsidRPr="00E52959">
        <w:t>1</w:t>
      </w:r>
    </w:p>
    <w:p w:rsidR="004D6CD5" w:rsidRPr="00497EC8" w:rsidRDefault="004D6CD5" w:rsidP="00A67A73">
      <w:pPr>
        <w:pStyle w:val="4"/>
        <w:jc w:val="center"/>
      </w:pPr>
      <w:bookmarkStart w:id="1" w:name="_Ref1657006"/>
      <w:r w:rsidRPr="00497EC8">
        <w:t>Справка-объективка</w:t>
      </w:r>
      <w:r w:rsidR="00A67A73">
        <w:t xml:space="preserve"> </w:t>
      </w:r>
      <w:r w:rsidRPr="00497EC8">
        <w:t>автономной некоммерческой организации</w:t>
      </w:r>
      <w:r w:rsidR="00A67A73">
        <w:t xml:space="preserve"> </w:t>
      </w:r>
      <w:r w:rsidRPr="00497EC8">
        <w:t>«Творческое Объединение «Салют Талантов»</w:t>
      </w:r>
      <w:bookmarkEnd w:id="1"/>
    </w:p>
    <w:p w:rsidR="004D6CD5" w:rsidRPr="00497EC8" w:rsidRDefault="004D6CD5" w:rsidP="004D6CD5">
      <w:pPr>
        <w:spacing w:after="240"/>
        <w:ind w:firstLine="709"/>
        <w:jc w:val="both"/>
      </w:pPr>
      <w:r w:rsidRPr="00497EC8">
        <w:t xml:space="preserve">Автономная некоммерческая организация «Творческое Объединение «Салют Талантов» (г. Санкт-Петербург) занимается организацией детско-юношеских фестивалей и конкурсов с 2008 года. За это время проведено более 450 мероприятий, в которых приняли участие свыше 150 000 участников из всех регионов России, стран ближнего и дальнего зарубежья. </w:t>
      </w:r>
    </w:p>
    <w:p w:rsidR="004D6CD5" w:rsidRPr="00497EC8" w:rsidRDefault="004D6CD5" w:rsidP="004D6CD5">
      <w:pPr>
        <w:spacing w:after="240"/>
        <w:ind w:firstLine="709"/>
        <w:jc w:val="both"/>
      </w:pPr>
      <w:r w:rsidRPr="00497EC8">
        <w:t>Участники проекта «Салют Талантов» выступали на сценах Белоруссии, Украины, Казахстана, Абхазии, Грузии, Чехии, Италии, Испании, Франции, Германии, Венгрии, Австрии, Финляндии, Швеции, Болгарии, Китая, Японии, Южной Кореи, ОАЭ и США.</w:t>
      </w:r>
    </w:p>
    <w:p w:rsidR="004D6CD5" w:rsidRPr="00497EC8" w:rsidRDefault="004D6CD5" w:rsidP="004D6CD5">
      <w:pPr>
        <w:ind w:firstLine="709"/>
        <w:jc w:val="both"/>
      </w:pPr>
      <w:r w:rsidRPr="00497EC8">
        <w:t>Компания организует фестивали-конкурсы, объединённые в следующие проекты: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jc w:val="both"/>
      </w:pPr>
      <w:r w:rsidRPr="00497EC8">
        <w:t>«Салют Талантов» – многожанровые фестивали-конкурсы (вокал, хореография, театр, инструментальное творчество);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jc w:val="both"/>
      </w:pPr>
      <w:r w:rsidRPr="00497EC8">
        <w:t>«Палитра мира» –  пленэры-конкурсы;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Чемпионат России по народным танцам;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Международный форум педагогических работников сферы культуры и искусства «Развитие»;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Международный Фестиваль-Конкурс Шоу-Групп «</w:t>
      </w:r>
      <w:r w:rsidRPr="00497EC8">
        <w:rPr>
          <w:lang w:val="en-US"/>
        </w:rPr>
        <w:t>Star</w:t>
      </w:r>
      <w:r w:rsidRPr="00497EC8">
        <w:t xml:space="preserve"> </w:t>
      </w:r>
      <w:r w:rsidRPr="00497EC8">
        <w:rPr>
          <w:lang w:val="en-US"/>
        </w:rPr>
        <w:t>Light</w:t>
      </w:r>
      <w:r w:rsidRPr="00497EC8">
        <w:t>»;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Специализированный проект «Лаборатория танца»;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Фестиваль «На подиуме»;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Детско-юношеская театральная премия «Масочка»;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Международный Фестиваль-конкурс «</w:t>
      </w:r>
      <w:proofErr w:type="spellStart"/>
      <w:r w:rsidRPr="00497EC8">
        <w:t>MusicMagic</w:t>
      </w:r>
      <w:proofErr w:type="spellEnd"/>
      <w:r w:rsidRPr="00497EC8">
        <w:t>»;</w:t>
      </w:r>
    </w:p>
    <w:p w:rsidR="004D6CD5" w:rsidRPr="00497EC8" w:rsidRDefault="004D6CD5" w:rsidP="00E92F09">
      <w:pPr>
        <w:pStyle w:val="ad"/>
        <w:numPr>
          <w:ilvl w:val="0"/>
          <w:numId w:val="24"/>
        </w:numPr>
        <w:spacing w:after="240"/>
        <w:jc w:val="both"/>
      </w:pPr>
      <w:r w:rsidRPr="00497EC8">
        <w:t>Международный Закрытый хореографический конкурс «Высшая Лига».</w:t>
      </w:r>
    </w:p>
    <w:p w:rsidR="004D6CD5" w:rsidRPr="00497EC8" w:rsidRDefault="004D6CD5" w:rsidP="004D6CD5">
      <w:pPr>
        <w:spacing w:after="240"/>
        <w:ind w:firstLine="709"/>
        <w:jc w:val="both"/>
      </w:pPr>
      <w:r w:rsidRPr="00497EC8">
        <w:t>Мероприятия АНО «ТО «Салют Талантов» имеют официальную поддержку министерств, департаментов культуры и образования в большом количестве регионов России. Зарубежные мероприятия официально поддерживаются Россотрудничеством, Посольствами и Консульствами РФ.</w:t>
      </w:r>
    </w:p>
    <w:p w:rsidR="004D6CD5" w:rsidRPr="00497EC8" w:rsidRDefault="004D6CD5" w:rsidP="004D6CD5">
      <w:pPr>
        <w:spacing w:after="240"/>
        <w:ind w:firstLine="709"/>
        <w:jc w:val="both"/>
      </w:pPr>
      <w:r w:rsidRPr="00497EC8">
        <w:t xml:space="preserve">Миссия организации – вовлечение детей в обучение искусству, выявление и развитие молодых талантов, профессиональное совершенствование педагогов и распространение лучшей практики их работы, создание интересных творческих событий в жизни детей и взрослых. Проводя созидательную и социально ответственную деятельность, мы способствуем формированию нравственной, ответственной, самостоятельно мыслящей, творческой личности, создаем уникальную возможность для профессионального развития и реализации творческого потенциала. </w:t>
      </w:r>
    </w:p>
    <w:p w:rsidR="004D6CD5" w:rsidRPr="00497EC8" w:rsidRDefault="004D6CD5" w:rsidP="004D6CD5">
      <w:pPr>
        <w:suppressAutoHyphens w:val="0"/>
        <w:spacing w:after="200" w:line="276" w:lineRule="auto"/>
        <w:rPr>
          <w:szCs w:val="28"/>
        </w:rPr>
        <w:sectPr w:rsidR="004D6CD5" w:rsidRPr="00497EC8" w:rsidSect="00ED2D3C">
          <w:headerReference w:type="default" r:id="rId11"/>
          <w:headerReference w:type="first" r:id="rId12"/>
          <w:pgSz w:w="11906" w:h="16838"/>
          <w:pgMar w:top="1394" w:right="707" w:bottom="851" w:left="709" w:header="568" w:footer="708" w:gutter="0"/>
          <w:cols w:space="708"/>
          <w:titlePg/>
          <w:docGrid w:linePitch="360"/>
        </w:sectPr>
      </w:pPr>
    </w:p>
    <w:p w:rsidR="004D6CD5" w:rsidRDefault="004D6CD5" w:rsidP="004D6CD5">
      <w:pPr>
        <w:spacing w:after="240"/>
        <w:jc w:val="right"/>
        <w:rPr>
          <w:iCs/>
        </w:rPr>
      </w:pPr>
      <w:r w:rsidRPr="00497EC8">
        <w:rPr>
          <w:iCs/>
        </w:rPr>
        <w:lastRenderedPageBreak/>
        <w:t>Приложение 2</w:t>
      </w:r>
    </w:p>
    <w:p w:rsidR="00A67A73" w:rsidRPr="00A67A73" w:rsidRDefault="00A67A73" w:rsidP="00A67A73">
      <w:pPr>
        <w:pStyle w:val="4"/>
        <w:jc w:val="right"/>
      </w:pPr>
      <w:bookmarkStart w:id="2" w:name="_Ref1657009"/>
      <w:r w:rsidRPr="00A67A73">
        <w:t>Приглашение на вебинар «Привлечение и удержание детей в творческом коллективе»</w:t>
      </w:r>
      <w:bookmarkEnd w:id="2"/>
    </w:p>
    <w:p w:rsidR="00E203B8" w:rsidRPr="00497EC8" w:rsidRDefault="00E203B8" w:rsidP="00E203B8">
      <w:pPr>
        <w:jc w:val="center"/>
        <w:rPr>
          <w:iCs/>
        </w:rPr>
      </w:pPr>
      <w:r w:rsidRPr="00497EC8">
        <w:rPr>
          <w:iCs/>
        </w:rPr>
        <w:t>Уважаемые коллеги!</w:t>
      </w:r>
    </w:p>
    <w:p w:rsidR="00E203B8" w:rsidRPr="00497EC8" w:rsidRDefault="00E203B8" w:rsidP="00E203B8">
      <w:pPr>
        <w:jc w:val="center"/>
        <w:rPr>
          <w:b/>
          <w:iCs/>
        </w:rPr>
      </w:pPr>
      <w:r w:rsidRPr="00497EC8">
        <w:rPr>
          <w:iCs/>
        </w:rPr>
        <w:t>Приглашаем вас принять участие в бесплатном обучающем вебинаре!</w:t>
      </w:r>
      <w:r w:rsidRPr="00497EC8">
        <w:rPr>
          <w:iCs/>
        </w:rPr>
        <w:br/>
      </w:r>
    </w:p>
    <w:p w:rsidR="00E203B8" w:rsidRPr="00497EC8" w:rsidRDefault="00E203B8" w:rsidP="00E203B8">
      <w:pPr>
        <w:jc w:val="center"/>
        <w:rPr>
          <w:b/>
          <w:iCs/>
        </w:rPr>
      </w:pPr>
      <w:r w:rsidRPr="00497EC8">
        <w:rPr>
          <w:b/>
          <w:iCs/>
        </w:rPr>
        <w:t>Тема: «</w:t>
      </w:r>
      <w:r w:rsidRPr="00497EC8">
        <w:rPr>
          <w:b/>
        </w:rPr>
        <w:t>Привлечение</w:t>
      </w:r>
      <w:r>
        <w:rPr>
          <w:b/>
        </w:rPr>
        <w:t xml:space="preserve"> и</w:t>
      </w:r>
      <w:r w:rsidRPr="00497EC8">
        <w:rPr>
          <w:b/>
        </w:rPr>
        <w:t xml:space="preserve"> удержание детей в творческом коллективе»</w:t>
      </w:r>
    </w:p>
    <w:p w:rsidR="00E203B8" w:rsidRPr="00497EC8" w:rsidRDefault="00E203B8" w:rsidP="00E203B8">
      <w:pPr>
        <w:jc w:val="center"/>
        <w:rPr>
          <w:b/>
          <w:iCs/>
        </w:rPr>
      </w:pPr>
    </w:p>
    <w:p w:rsidR="00E203B8" w:rsidRPr="00497EC8" w:rsidRDefault="00E203B8" w:rsidP="00E203B8">
      <w:pPr>
        <w:ind w:firstLine="360"/>
        <w:jc w:val="both"/>
      </w:pPr>
      <w:r w:rsidRPr="00497EC8">
        <w:t>В рамках вебинара будут затронуты следующие вопросы</w:t>
      </w:r>
      <w:r>
        <w:t>, актуальные для любого педагога детских творческих коллективов</w:t>
      </w:r>
      <w:r w:rsidRPr="00497EC8">
        <w:t>:</w:t>
      </w:r>
    </w:p>
    <w:p w:rsidR="00E203B8" w:rsidRPr="00497EC8" w:rsidRDefault="00E203B8" w:rsidP="00E203B8">
      <w:pPr>
        <w:pStyle w:val="ad"/>
        <w:numPr>
          <w:ilvl w:val="0"/>
          <w:numId w:val="15"/>
        </w:numPr>
      </w:pPr>
      <w:r w:rsidRPr="00497EC8">
        <w:t xml:space="preserve">Как создать и поддерживать имидж коллектива для привлечения и удержания учеников? </w:t>
      </w:r>
    </w:p>
    <w:p w:rsidR="00E203B8" w:rsidRPr="00497EC8" w:rsidRDefault="00E203B8" w:rsidP="00E203B8">
      <w:pPr>
        <w:pStyle w:val="ad"/>
        <w:numPr>
          <w:ilvl w:val="0"/>
          <w:numId w:val="15"/>
        </w:numPr>
      </w:pPr>
      <w:r w:rsidRPr="00497EC8">
        <w:t xml:space="preserve">Как организовать внеклассную работу? </w:t>
      </w:r>
    </w:p>
    <w:p w:rsidR="00E203B8" w:rsidRPr="00497EC8" w:rsidRDefault="00E203B8" w:rsidP="00E203B8">
      <w:pPr>
        <w:pStyle w:val="ad"/>
        <w:numPr>
          <w:ilvl w:val="0"/>
          <w:numId w:val="15"/>
        </w:numPr>
      </w:pPr>
      <w:r w:rsidRPr="00497EC8">
        <w:t>Как эффективно взаимодействовать с родителями?</w:t>
      </w:r>
    </w:p>
    <w:p w:rsidR="00E203B8" w:rsidRPr="00497EC8" w:rsidRDefault="00E203B8" w:rsidP="00E203B8">
      <w:pPr>
        <w:pStyle w:val="ad"/>
        <w:numPr>
          <w:ilvl w:val="0"/>
          <w:numId w:val="15"/>
        </w:numPr>
      </w:pPr>
      <w:r w:rsidRPr="00497EC8">
        <w:t xml:space="preserve">Как психологически готовить учеников к выступлениям и конкурсам? </w:t>
      </w:r>
    </w:p>
    <w:p w:rsidR="00E203B8" w:rsidRPr="00497EC8" w:rsidRDefault="00E203B8" w:rsidP="00E203B8">
      <w:pPr>
        <w:pStyle w:val="ad"/>
        <w:numPr>
          <w:ilvl w:val="0"/>
          <w:numId w:val="15"/>
        </w:numPr>
      </w:pPr>
      <w:r w:rsidRPr="00497EC8">
        <w:t>Как выбрать своего организатора фестивалей-конкурсов?</w:t>
      </w:r>
    </w:p>
    <w:p w:rsidR="00E203B8" w:rsidRPr="00497EC8" w:rsidRDefault="00E203B8" w:rsidP="00E203B8">
      <w:pPr>
        <w:jc w:val="center"/>
      </w:pPr>
    </w:p>
    <w:p w:rsidR="00E203B8" w:rsidRPr="00497EC8" w:rsidRDefault="00E203B8" w:rsidP="00E203B8">
      <w:pPr>
        <w:jc w:val="center"/>
        <w:rPr>
          <w:b/>
          <w:iCs/>
        </w:rPr>
      </w:pPr>
      <w:r w:rsidRPr="00497EC8">
        <w:rPr>
          <w:b/>
          <w:iCs/>
        </w:rPr>
        <w:t>Дата:</w:t>
      </w:r>
      <w:r w:rsidRPr="00497EC8">
        <w:rPr>
          <w:iCs/>
        </w:rPr>
        <w:t xml:space="preserve"> 26 февраля (среда)</w:t>
      </w:r>
    </w:p>
    <w:p w:rsidR="00E203B8" w:rsidRPr="00497EC8" w:rsidRDefault="00E203B8" w:rsidP="00E203B8">
      <w:pPr>
        <w:spacing w:after="240"/>
        <w:jc w:val="center"/>
        <w:rPr>
          <w:iCs/>
        </w:rPr>
      </w:pPr>
      <w:r w:rsidRPr="00497EC8">
        <w:rPr>
          <w:b/>
          <w:iCs/>
        </w:rPr>
        <w:t xml:space="preserve">Время: </w:t>
      </w:r>
      <w:r w:rsidRPr="00497EC8">
        <w:rPr>
          <w:iCs/>
        </w:rPr>
        <w:t>12:00 по Москве</w:t>
      </w:r>
    </w:p>
    <w:p w:rsidR="00E203B8" w:rsidRPr="00497EC8" w:rsidRDefault="00E203B8" w:rsidP="00E203B8">
      <w:pPr>
        <w:spacing w:after="240"/>
        <w:jc w:val="center"/>
        <w:rPr>
          <w:iCs/>
        </w:rPr>
      </w:pPr>
      <w:r w:rsidRPr="00497EC8">
        <w:rPr>
          <w:iCs/>
        </w:rPr>
        <w:t xml:space="preserve">Ссылка на регистрацию – </w:t>
      </w:r>
      <w:hyperlink r:id="rId13" w:history="1">
        <w:r w:rsidRPr="00300905">
          <w:rPr>
            <w:rStyle w:val="ac"/>
          </w:rPr>
          <w:t>https://qps.ru/sZRmO</w:t>
        </w:r>
      </w:hyperlink>
      <w:r>
        <w:t xml:space="preserve">  </w:t>
      </w:r>
    </w:p>
    <w:p w:rsidR="00E203B8" w:rsidRPr="00497EC8" w:rsidRDefault="00E203B8" w:rsidP="00E203B8">
      <w:pPr>
        <w:spacing w:after="240"/>
        <w:ind w:firstLine="709"/>
        <w:jc w:val="both"/>
      </w:pPr>
      <w:r w:rsidRPr="00497EC8">
        <w:rPr>
          <w:b/>
        </w:rPr>
        <w:t xml:space="preserve">Ведущим вебинара станет </w:t>
      </w:r>
      <w:r w:rsidRPr="00497EC8">
        <w:t xml:space="preserve">арт-директор </w:t>
      </w:r>
      <w:r>
        <w:t>Творческого Объединения</w:t>
      </w:r>
      <w:r w:rsidRPr="00497EC8">
        <w:t xml:space="preserve"> «Салют Талантов», председатель оргкомитета Чемпионата России по народным танцам, спикер Санкт-Петербургского Международного Культурного Форума </w:t>
      </w:r>
      <w:r w:rsidRPr="00FB055C">
        <w:rPr>
          <w:b/>
        </w:rPr>
        <w:t>Григорий Борисович Соловьёв</w:t>
      </w:r>
      <w:r w:rsidRPr="00497EC8">
        <w:t>.</w:t>
      </w:r>
    </w:p>
    <w:p w:rsidR="00E203B8" w:rsidRPr="000C0E61" w:rsidRDefault="00E203B8" w:rsidP="00E203B8">
      <w:pPr>
        <w:ind w:firstLine="709"/>
        <w:jc w:val="both"/>
        <w:rPr>
          <w:iCs/>
        </w:rPr>
      </w:pPr>
      <w:r w:rsidRPr="00497EC8">
        <w:rPr>
          <w:b/>
          <w:iCs/>
        </w:rPr>
        <w:t>Участие в вебина</w:t>
      </w:r>
      <w:r>
        <w:rPr>
          <w:b/>
          <w:iCs/>
        </w:rPr>
        <w:t>ре</w:t>
      </w:r>
      <w:r w:rsidRPr="00497EC8">
        <w:rPr>
          <w:b/>
          <w:iCs/>
        </w:rPr>
        <w:t xml:space="preserve"> бесплатное!</w:t>
      </w:r>
      <w:r w:rsidRPr="00497EC8">
        <w:rPr>
          <w:iCs/>
        </w:rPr>
        <w:t xml:space="preserve"> </w:t>
      </w:r>
    </w:p>
    <w:p w:rsidR="00E203B8" w:rsidRPr="00497EC8" w:rsidRDefault="00E203B8" w:rsidP="00E203B8">
      <w:pPr>
        <w:jc w:val="both"/>
        <w:rPr>
          <w:b/>
          <w:iCs/>
        </w:rPr>
      </w:pPr>
    </w:p>
    <w:p w:rsidR="00E203B8" w:rsidRPr="00497EC8" w:rsidRDefault="00E203B8" w:rsidP="00E203B8">
      <w:pPr>
        <w:ind w:firstLine="709"/>
        <w:jc w:val="both"/>
        <w:rPr>
          <w:b/>
        </w:rPr>
      </w:pPr>
      <w:r w:rsidRPr="00497EC8">
        <w:rPr>
          <w:b/>
          <w:iCs/>
        </w:rPr>
        <w:t>Телефон для справок: 8 (800) 500-40-22 (звонок по России бесплатный)</w:t>
      </w:r>
    </w:p>
    <w:p w:rsidR="00E203B8" w:rsidRPr="00497EC8" w:rsidRDefault="00E203B8" w:rsidP="004D6CD5">
      <w:pPr>
        <w:spacing w:after="240"/>
        <w:jc w:val="right"/>
        <w:rPr>
          <w:iCs/>
        </w:rPr>
      </w:pPr>
    </w:p>
    <w:p w:rsidR="00E203B8" w:rsidRDefault="00E203B8">
      <w:pPr>
        <w:suppressAutoHyphens w:val="0"/>
        <w:spacing w:after="200" w:line="276" w:lineRule="auto"/>
        <w:rPr>
          <w:iCs/>
        </w:rPr>
      </w:pPr>
      <w:r>
        <w:rPr>
          <w:iCs/>
        </w:rPr>
        <w:br w:type="page"/>
      </w:r>
    </w:p>
    <w:p w:rsidR="00E203B8" w:rsidRDefault="00E203B8" w:rsidP="00E203B8">
      <w:pPr>
        <w:spacing w:after="240"/>
        <w:jc w:val="right"/>
        <w:rPr>
          <w:iCs/>
        </w:rPr>
      </w:pPr>
      <w:r w:rsidRPr="00497EC8">
        <w:rPr>
          <w:iCs/>
        </w:rPr>
        <w:lastRenderedPageBreak/>
        <w:t xml:space="preserve">Приложение </w:t>
      </w:r>
      <w:r>
        <w:rPr>
          <w:iCs/>
        </w:rPr>
        <w:t>3</w:t>
      </w:r>
    </w:p>
    <w:p w:rsidR="00A67A73" w:rsidRDefault="00A67A73" w:rsidP="00A67A73">
      <w:pPr>
        <w:pStyle w:val="4"/>
        <w:jc w:val="right"/>
      </w:pPr>
      <w:bookmarkStart w:id="3" w:name="_Ref1657011"/>
      <w:r>
        <w:t xml:space="preserve">Приглашение на вебинар </w:t>
      </w:r>
      <w:r w:rsidRPr="00A67A73">
        <w:t>«Практические рекомендации по организации выездных пленэров»</w:t>
      </w:r>
      <w:bookmarkEnd w:id="3"/>
    </w:p>
    <w:p w:rsidR="00E203B8" w:rsidRDefault="00E203B8" w:rsidP="004D6CD5">
      <w:pPr>
        <w:jc w:val="center"/>
        <w:rPr>
          <w:iCs/>
        </w:rPr>
      </w:pPr>
    </w:p>
    <w:p w:rsidR="004D6CD5" w:rsidRDefault="004D6CD5" w:rsidP="004D6CD5">
      <w:pPr>
        <w:jc w:val="center"/>
        <w:rPr>
          <w:iCs/>
        </w:rPr>
      </w:pPr>
      <w:r w:rsidRPr="009515EC">
        <w:rPr>
          <w:iCs/>
        </w:rPr>
        <w:t>Уважаемые преподават</w:t>
      </w:r>
      <w:r>
        <w:rPr>
          <w:iCs/>
        </w:rPr>
        <w:t>ели изобразительного искусства!</w:t>
      </w:r>
    </w:p>
    <w:p w:rsidR="004D6CD5" w:rsidRPr="009515EC" w:rsidRDefault="00E203B8" w:rsidP="00E203B8">
      <w:pPr>
        <w:jc w:val="center"/>
        <w:rPr>
          <w:iCs/>
        </w:rPr>
      </w:pPr>
      <w:r w:rsidRPr="00497EC8">
        <w:rPr>
          <w:iCs/>
        </w:rPr>
        <w:t>Приглашаем вас принять участие в бесплатном обучающем вебинаре!</w:t>
      </w:r>
      <w:r w:rsidRPr="00497EC8">
        <w:rPr>
          <w:iCs/>
        </w:rPr>
        <w:br/>
      </w:r>
    </w:p>
    <w:p w:rsidR="004D6CD5" w:rsidRDefault="00E203B8" w:rsidP="00E203B8">
      <w:pPr>
        <w:ind w:firstLine="709"/>
        <w:jc w:val="center"/>
        <w:rPr>
          <w:b/>
          <w:iCs/>
        </w:rPr>
      </w:pPr>
      <w:r w:rsidRPr="00E203B8">
        <w:rPr>
          <w:b/>
          <w:iCs/>
        </w:rPr>
        <w:t>Тема:</w:t>
      </w:r>
      <w:r w:rsidR="004D6CD5" w:rsidRPr="00E203B8">
        <w:rPr>
          <w:b/>
          <w:iCs/>
        </w:rPr>
        <w:t xml:space="preserve"> «Практические рекомендации по организации выездных пленэров».</w:t>
      </w:r>
    </w:p>
    <w:p w:rsidR="00E203B8" w:rsidRPr="00E203B8" w:rsidRDefault="00E203B8" w:rsidP="00E203B8">
      <w:pPr>
        <w:ind w:firstLine="709"/>
        <w:jc w:val="center"/>
        <w:rPr>
          <w:b/>
          <w:iCs/>
        </w:rPr>
      </w:pPr>
    </w:p>
    <w:p w:rsidR="004D6CD5" w:rsidRPr="009515EC" w:rsidRDefault="004D6CD5" w:rsidP="004D6CD5">
      <w:pPr>
        <w:ind w:firstLine="709"/>
        <w:jc w:val="both"/>
        <w:rPr>
          <w:iCs/>
        </w:rPr>
      </w:pPr>
      <w:r w:rsidRPr="009515EC">
        <w:rPr>
          <w:iCs/>
        </w:rPr>
        <w:t xml:space="preserve">Во время вебинара Вы сможете послушать полезную для всех художников информацию и задать вопросы ведущим – вице-президенту Санкт-Петербургского общества акварелистов </w:t>
      </w:r>
      <w:proofErr w:type="spellStart"/>
      <w:r w:rsidRPr="009515EC">
        <w:rPr>
          <w:iCs/>
        </w:rPr>
        <w:t>Корольчуку</w:t>
      </w:r>
      <w:proofErr w:type="spellEnd"/>
      <w:r w:rsidRPr="009515EC">
        <w:rPr>
          <w:iCs/>
        </w:rPr>
        <w:t xml:space="preserve"> Андрею Александровичу и арт-директору Творческого Объединения «Салют Талантов» с многолетним опытом работы в сфере организации фестивалей-конкурсов, в том числе </w:t>
      </w:r>
      <w:proofErr w:type="spellStart"/>
      <w:r w:rsidRPr="009515EC">
        <w:rPr>
          <w:iCs/>
        </w:rPr>
        <w:t>плэнеров</w:t>
      </w:r>
      <w:proofErr w:type="spellEnd"/>
      <w:r w:rsidRPr="009515EC">
        <w:rPr>
          <w:iCs/>
        </w:rPr>
        <w:t>, Григорию Борисовичу Соловьёву.</w:t>
      </w:r>
    </w:p>
    <w:p w:rsidR="004D6CD5" w:rsidRPr="009515EC" w:rsidRDefault="004D6CD5" w:rsidP="004D6CD5">
      <w:pPr>
        <w:rPr>
          <w:iCs/>
        </w:rPr>
      </w:pPr>
    </w:p>
    <w:p w:rsidR="004D6CD5" w:rsidRPr="009515EC" w:rsidRDefault="004D6CD5" w:rsidP="004D6CD5">
      <w:pPr>
        <w:ind w:firstLine="709"/>
        <w:rPr>
          <w:iCs/>
        </w:rPr>
      </w:pPr>
      <w:r>
        <w:rPr>
          <w:iCs/>
        </w:rPr>
        <w:t>На вебинаре будут затрону</w:t>
      </w:r>
      <w:r w:rsidRPr="009515EC">
        <w:rPr>
          <w:iCs/>
        </w:rPr>
        <w:t xml:space="preserve">ты такие вопросы, как: </w:t>
      </w:r>
    </w:p>
    <w:p w:rsidR="004D6CD5" w:rsidRPr="009515EC" w:rsidRDefault="004D6CD5" w:rsidP="004D6CD5">
      <w:pPr>
        <w:rPr>
          <w:iCs/>
        </w:rPr>
      </w:pP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 xml:space="preserve">• Зачем художнику нужно работать на пленэре? </w:t>
      </w: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>• Куда лучше выезжать на пленэры?</w:t>
      </w: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>• Как собираться на пленэр и что брать с собой?</w:t>
      </w: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>• Как правильно выбрать место?</w:t>
      </w: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>• Как писать работу?</w:t>
      </w: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>• Как закончить этюдную работу?</w:t>
      </w:r>
    </w:p>
    <w:p w:rsidR="004D6CD5" w:rsidRPr="009515EC" w:rsidRDefault="004D6CD5" w:rsidP="004D6CD5">
      <w:pPr>
        <w:rPr>
          <w:iCs/>
        </w:rPr>
      </w:pPr>
      <w:r w:rsidRPr="009515EC">
        <w:rPr>
          <w:iCs/>
        </w:rPr>
        <w:t>• Как довезти работу домой?</w:t>
      </w:r>
    </w:p>
    <w:p w:rsidR="004D6CD5" w:rsidRDefault="004D6CD5" w:rsidP="004D6CD5">
      <w:pPr>
        <w:rPr>
          <w:iCs/>
        </w:rPr>
      </w:pPr>
      <w:r w:rsidRPr="009515EC">
        <w:rPr>
          <w:iCs/>
        </w:rPr>
        <w:t>• Как и зачем выставлять пленэрные работы?</w:t>
      </w:r>
    </w:p>
    <w:p w:rsidR="004D6CD5" w:rsidRDefault="004D6CD5" w:rsidP="004D6CD5">
      <w:pPr>
        <w:jc w:val="center"/>
        <w:rPr>
          <w:iCs/>
        </w:rPr>
      </w:pPr>
    </w:p>
    <w:p w:rsidR="004D6CD5" w:rsidRPr="00497EC8" w:rsidRDefault="004D6CD5" w:rsidP="004D6CD5">
      <w:pPr>
        <w:jc w:val="center"/>
        <w:rPr>
          <w:b/>
          <w:iCs/>
        </w:rPr>
      </w:pPr>
      <w:r w:rsidRPr="00497EC8">
        <w:rPr>
          <w:b/>
          <w:iCs/>
        </w:rPr>
        <w:t>Дата:</w:t>
      </w:r>
      <w:r w:rsidRPr="00497EC8">
        <w:rPr>
          <w:iCs/>
        </w:rPr>
        <w:t xml:space="preserve"> 2</w:t>
      </w:r>
      <w:r>
        <w:rPr>
          <w:iCs/>
        </w:rPr>
        <w:t>7</w:t>
      </w:r>
      <w:r w:rsidRPr="00497EC8">
        <w:rPr>
          <w:iCs/>
        </w:rPr>
        <w:t xml:space="preserve"> февраля (среда)</w:t>
      </w:r>
    </w:p>
    <w:p w:rsidR="004D6CD5" w:rsidRPr="00497EC8" w:rsidRDefault="004D6CD5" w:rsidP="004D6CD5">
      <w:pPr>
        <w:spacing w:after="240"/>
        <w:jc w:val="center"/>
        <w:rPr>
          <w:iCs/>
        </w:rPr>
      </w:pPr>
      <w:r w:rsidRPr="00497EC8">
        <w:rPr>
          <w:b/>
          <w:iCs/>
        </w:rPr>
        <w:t xml:space="preserve">Время: </w:t>
      </w:r>
      <w:r w:rsidRPr="00497EC8">
        <w:rPr>
          <w:iCs/>
        </w:rPr>
        <w:t>12:00 по Москве</w:t>
      </w:r>
    </w:p>
    <w:p w:rsidR="004D6CD5" w:rsidRPr="00497EC8" w:rsidRDefault="004D6CD5" w:rsidP="004D6CD5">
      <w:pPr>
        <w:spacing w:after="240"/>
        <w:jc w:val="center"/>
        <w:rPr>
          <w:iCs/>
        </w:rPr>
      </w:pPr>
      <w:r w:rsidRPr="00497EC8">
        <w:rPr>
          <w:iCs/>
        </w:rPr>
        <w:t xml:space="preserve">Ссылка на регистрацию – </w:t>
      </w:r>
      <w:hyperlink r:id="rId14" w:history="1">
        <w:r w:rsidRPr="002260EA">
          <w:rPr>
            <w:rStyle w:val="ac"/>
          </w:rPr>
          <w:t>https://qps.ru/mJvVA</w:t>
        </w:r>
      </w:hyperlink>
      <w:r>
        <w:t xml:space="preserve"> </w:t>
      </w:r>
    </w:p>
    <w:p w:rsidR="004D6CD5" w:rsidRPr="00242414" w:rsidRDefault="004D6CD5" w:rsidP="004D6CD5">
      <w:pPr>
        <w:ind w:firstLine="709"/>
        <w:jc w:val="both"/>
        <w:rPr>
          <w:b/>
        </w:rPr>
      </w:pPr>
      <w:r>
        <w:rPr>
          <w:b/>
        </w:rPr>
        <w:t>Подобнее о ведущих вебинара:</w:t>
      </w:r>
    </w:p>
    <w:p w:rsidR="004D6CD5" w:rsidRPr="00242414" w:rsidRDefault="004D6CD5" w:rsidP="004D6CD5">
      <w:pPr>
        <w:ind w:firstLine="709"/>
        <w:jc w:val="both"/>
      </w:pPr>
      <w:r w:rsidRPr="00564CF0">
        <w:rPr>
          <w:b/>
        </w:rPr>
        <w:t>Корольчук Андрей Александрович</w:t>
      </w:r>
      <w:r w:rsidRPr="00242414">
        <w:t xml:space="preserve">: вице-президент Санкт-Петербургского общества акварелистов. Участник более 300 выставок в России и за рубежом. Работы художника находятся в коллекциях Научно-исследовательского музея Российской академии художеств, Центрального музея связи им. А.С. Попова, Государственного музея-заповедника «Петергоф», Государственного музея Майданек (Польша), Муниципального музея г. </w:t>
      </w:r>
      <w:proofErr w:type="spellStart"/>
      <w:r w:rsidRPr="00242414">
        <w:t>Пенкуна</w:t>
      </w:r>
      <w:proofErr w:type="spellEnd"/>
      <w:r w:rsidRPr="00242414">
        <w:t xml:space="preserve"> (Германия), Муниципального музея г. </w:t>
      </w:r>
      <w:proofErr w:type="spellStart"/>
      <w:r w:rsidRPr="00242414">
        <w:t>Бланкензее</w:t>
      </w:r>
      <w:proofErr w:type="spellEnd"/>
      <w:r w:rsidRPr="00242414">
        <w:t xml:space="preserve"> (Германия), Университета Северная Айова (США), Муниципального музея г. </w:t>
      </w:r>
      <w:proofErr w:type="spellStart"/>
      <w:r w:rsidRPr="00242414">
        <w:t>Мальхина</w:t>
      </w:r>
      <w:proofErr w:type="spellEnd"/>
      <w:r w:rsidRPr="00242414">
        <w:t xml:space="preserve"> (Германия), Музее Королевы Луизы в </w:t>
      </w:r>
      <w:proofErr w:type="spellStart"/>
      <w:r w:rsidRPr="00242414">
        <w:t>Хохецириц</w:t>
      </w:r>
      <w:proofErr w:type="spellEnd"/>
      <w:r w:rsidRPr="00242414">
        <w:t xml:space="preserve"> (Германия), а также в частных коллекциях России, Австрии, Германии, Дании, Канады, Мексики, Норвегии, США, Франции, Финляндии, Швеции и других стран. Опыт выставочной деятельности: 31 год. Пед</w:t>
      </w:r>
      <w:r>
        <w:t>агогический стаж: более 29 лет.</w:t>
      </w:r>
    </w:p>
    <w:p w:rsidR="004D6CD5" w:rsidRPr="00242414" w:rsidRDefault="004D6CD5" w:rsidP="004D6CD5">
      <w:pPr>
        <w:ind w:firstLine="709"/>
        <w:jc w:val="both"/>
      </w:pPr>
      <w:r w:rsidRPr="00564CF0">
        <w:rPr>
          <w:b/>
        </w:rPr>
        <w:t>Григорий Соловьёв</w:t>
      </w:r>
      <w:r w:rsidRPr="00242414">
        <w:t xml:space="preserve">: имеет многолетний опыт работы в сфере организации детских фестивалей-конкурсов, являясь арт-директором Творческого Объединения "Салют Талантов" и председателем оргкомитета Чемпионата России по народным танцам, выступал в качестве спикера на Международном Культурном форуме и </w:t>
      </w:r>
      <w:proofErr w:type="spellStart"/>
      <w:r w:rsidRPr="00242414">
        <w:t>продюсировал</w:t>
      </w:r>
      <w:proofErr w:type="spellEnd"/>
      <w:r w:rsidRPr="00242414">
        <w:t xml:space="preserve"> мероприятия в сфере культуры и искусства.</w:t>
      </w:r>
    </w:p>
    <w:p w:rsidR="004D6CD5" w:rsidRPr="00564CF0" w:rsidRDefault="004D6CD5" w:rsidP="00E92F09">
      <w:pPr>
        <w:tabs>
          <w:tab w:val="left" w:pos="8850"/>
        </w:tabs>
        <w:ind w:firstLine="709"/>
        <w:jc w:val="both"/>
      </w:pPr>
      <w:r w:rsidRPr="00242414">
        <w:t xml:space="preserve">Вебинар пройдёт 27 февраля 2019 года </w:t>
      </w:r>
      <w:r>
        <w:t>в 12:00 по Московскому времени.</w:t>
      </w:r>
      <w:r w:rsidR="00E92F09">
        <w:tab/>
      </w:r>
    </w:p>
    <w:p w:rsidR="00EF053B" w:rsidRDefault="004D6CD5" w:rsidP="004D6CD5">
      <w:pPr>
        <w:ind w:firstLine="709"/>
        <w:jc w:val="both"/>
        <w:rPr>
          <w:b/>
        </w:rPr>
      </w:pPr>
      <w:r w:rsidRPr="00242414">
        <w:rPr>
          <w:b/>
        </w:rPr>
        <w:t>До скорой встречи!</w:t>
      </w:r>
      <w:r>
        <w:rPr>
          <w:b/>
        </w:rPr>
        <w:t xml:space="preserve"> </w:t>
      </w:r>
    </w:p>
    <w:p w:rsidR="00E203B8" w:rsidRDefault="004D6CD5" w:rsidP="00477DD4">
      <w:pPr>
        <w:ind w:firstLine="709"/>
        <w:jc w:val="both"/>
        <w:rPr>
          <w:b/>
          <w:iCs/>
        </w:rPr>
      </w:pPr>
      <w:r w:rsidRPr="00497EC8">
        <w:rPr>
          <w:b/>
          <w:iCs/>
        </w:rPr>
        <w:t>Участие в вебина</w:t>
      </w:r>
      <w:r>
        <w:rPr>
          <w:b/>
          <w:iCs/>
        </w:rPr>
        <w:t>ре</w:t>
      </w:r>
      <w:r w:rsidRPr="00497EC8">
        <w:rPr>
          <w:b/>
          <w:iCs/>
        </w:rPr>
        <w:t xml:space="preserve"> </w:t>
      </w:r>
      <w:r>
        <w:rPr>
          <w:b/>
          <w:iCs/>
        </w:rPr>
        <w:t xml:space="preserve">бесплатное. </w:t>
      </w:r>
      <w:r>
        <w:rPr>
          <w:b/>
        </w:rPr>
        <w:t xml:space="preserve"> </w:t>
      </w:r>
      <w:r w:rsidRPr="00497EC8">
        <w:rPr>
          <w:b/>
          <w:iCs/>
        </w:rPr>
        <w:t>Телефон для справок: 8 (800) 500-40-22 (звонок по России бесплатный)</w:t>
      </w:r>
    </w:p>
    <w:p w:rsidR="00E203B8" w:rsidRDefault="00E203B8">
      <w:pPr>
        <w:suppressAutoHyphens w:val="0"/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E203B8" w:rsidRDefault="00E203B8" w:rsidP="00E203B8">
      <w:pPr>
        <w:spacing w:after="240"/>
        <w:jc w:val="right"/>
        <w:rPr>
          <w:iCs/>
        </w:rPr>
      </w:pPr>
      <w:r w:rsidRPr="00497EC8">
        <w:rPr>
          <w:iCs/>
        </w:rPr>
        <w:lastRenderedPageBreak/>
        <w:t xml:space="preserve">Приложение </w:t>
      </w:r>
      <w:r>
        <w:rPr>
          <w:iCs/>
        </w:rPr>
        <w:t>4</w:t>
      </w:r>
    </w:p>
    <w:p w:rsidR="00A67A73" w:rsidRDefault="00A67A73" w:rsidP="00A67A73">
      <w:pPr>
        <w:pStyle w:val="4"/>
        <w:jc w:val="right"/>
      </w:pPr>
      <w:bookmarkStart w:id="4" w:name="_Ref1657012"/>
      <w:r>
        <w:t>Приглашение на вебинар «Как воспитывать творческого ребёнка»</w:t>
      </w:r>
      <w:bookmarkEnd w:id="4"/>
    </w:p>
    <w:p w:rsidR="00E203B8" w:rsidRDefault="00E203B8" w:rsidP="00E203B8">
      <w:pPr>
        <w:jc w:val="center"/>
        <w:rPr>
          <w:iCs/>
        </w:rPr>
      </w:pPr>
      <w:r w:rsidRPr="009515EC">
        <w:rPr>
          <w:iCs/>
        </w:rPr>
        <w:t>Уважаемые преподават</w:t>
      </w:r>
      <w:r>
        <w:rPr>
          <w:iCs/>
        </w:rPr>
        <w:t>ели изобразительного искусства!</w:t>
      </w:r>
    </w:p>
    <w:p w:rsidR="00E203B8" w:rsidRPr="009515EC" w:rsidRDefault="00E203B8" w:rsidP="00E203B8">
      <w:pPr>
        <w:jc w:val="center"/>
        <w:rPr>
          <w:iCs/>
        </w:rPr>
      </w:pPr>
      <w:r w:rsidRPr="00497EC8">
        <w:rPr>
          <w:iCs/>
        </w:rPr>
        <w:t>Приглашаем вас принять участие в бесплатном обучающем вебинаре!</w:t>
      </w:r>
      <w:r w:rsidRPr="00497EC8">
        <w:rPr>
          <w:iCs/>
        </w:rPr>
        <w:br/>
      </w:r>
    </w:p>
    <w:p w:rsidR="00321A1E" w:rsidRDefault="00E203B8" w:rsidP="00321A1E">
      <w:pPr>
        <w:ind w:firstLine="709"/>
        <w:jc w:val="center"/>
        <w:rPr>
          <w:b/>
          <w:iCs/>
        </w:rPr>
      </w:pPr>
      <w:r w:rsidRPr="00E203B8">
        <w:rPr>
          <w:b/>
          <w:iCs/>
        </w:rPr>
        <w:t xml:space="preserve">Тема: </w:t>
      </w:r>
      <w:r w:rsidR="00E92F09" w:rsidRPr="00526873">
        <w:rPr>
          <w:b/>
          <w:iCs/>
        </w:rPr>
        <w:t>«Как воспитывать творческого ребёнка»</w:t>
      </w:r>
    </w:p>
    <w:p w:rsidR="00321A1E" w:rsidRDefault="00365C05" w:rsidP="00365C05">
      <w:pPr>
        <w:tabs>
          <w:tab w:val="left" w:pos="6120"/>
        </w:tabs>
        <w:ind w:firstLine="709"/>
        <w:rPr>
          <w:b/>
          <w:iCs/>
        </w:rPr>
      </w:pPr>
      <w:r>
        <w:rPr>
          <w:b/>
          <w:iCs/>
        </w:rPr>
        <w:tab/>
      </w:r>
    </w:p>
    <w:p w:rsidR="00321A1E" w:rsidRPr="00E92F09" w:rsidRDefault="00321A1E" w:rsidP="00321A1E">
      <w:pPr>
        <w:ind w:firstLine="709"/>
        <w:jc w:val="center"/>
        <w:rPr>
          <w:iCs/>
        </w:rPr>
      </w:pPr>
      <w:r>
        <w:rPr>
          <w:b/>
          <w:iCs/>
        </w:rPr>
        <w:t xml:space="preserve">Дата: </w:t>
      </w:r>
      <w:r w:rsidRPr="00E92F09">
        <w:rPr>
          <w:iCs/>
        </w:rPr>
        <w:t>28 февраля 2019 года.</w:t>
      </w:r>
    </w:p>
    <w:p w:rsidR="00321A1E" w:rsidRDefault="00321A1E" w:rsidP="00321A1E">
      <w:pPr>
        <w:ind w:firstLine="709"/>
        <w:jc w:val="center"/>
        <w:rPr>
          <w:iCs/>
        </w:rPr>
      </w:pPr>
      <w:r>
        <w:rPr>
          <w:b/>
          <w:iCs/>
        </w:rPr>
        <w:t xml:space="preserve">Время: </w:t>
      </w:r>
      <w:r w:rsidRPr="00E92F09">
        <w:rPr>
          <w:iCs/>
        </w:rPr>
        <w:t>19:30</w:t>
      </w:r>
      <w:r w:rsidR="00A67A73">
        <w:rPr>
          <w:iCs/>
        </w:rPr>
        <w:t xml:space="preserve"> по московскому времени</w:t>
      </w:r>
    </w:p>
    <w:p w:rsidR="00E92F09" w:rsidRDefault="00E92F09" w:rsidP="00A67A73">
      <w:pPr>
        <w:ind w:firstLine="709"/>
        <w:rPr>
          <w:iCs/>
        </w:rPr>
      </w:pPr>
    </w:p>
    <w:p w:rsidR="00321A1E" w:rsidRPr="00E92F09" w:rsidRDefault="00E92F09" w:rsidP="00A67A73">
      <w:pPr>
        <w:ind w:firstLine="709"/>
        <w:rPr>
          <w:b/>
          <w:iCs/>
        </w:rPr>
      </w:pPr>
      <w:r>
        <w:rPr>
          <w:iCs/>
        </w:rPr>
        <w:t>На вебинаре будут затронуты вопросы, актуальные для каждого родителя творческого ребёнка:</w:t>
      </w:r>
    </w:p>
    <w:p w:rsidR="00151EBC" w:rsidRDefault="00151EBC" w:rsidP="00A67A73">
      <w:pPr>
        <w:pStyle w:val="ad"/>
        <w:numPr>
          <w:ilvl w:val="1"/>
          <w:numId w:val="23"/>
        </w:numPr>
      </w:pPr>
      <w:r>
        <w:t xml:space="preserve">Как сделать так, чтобы ваш ребенок через 10-20 лет стал успешным? </w:t>
      </w:r>
    </w:p>
    <w:p w:rsidR="00151EBC" w:rsidRDefault="00151EBC" w:rsidP="00A67A73">
      <w:pPr>
        <w:pStyle w:val="ad"/>
        <w:numPr>
          <w:ilvl w:val="1"/>
          <w:numId w:val="23"/>
        </w:numPr>
      </w:pPr>
      <w:r>
        <w:t>Как гордиться и хвастаться своим ребенком?</w:t>
      </w:r>
    </w:p>
    <w:p w:rsidR="00975F8F" w:rsidRDefault="00151EBC" w:rsidP="00A67A73">
      <w:pPr>
        <w:pStyle w:val="ad"/>
        <w:numPr>
          <w:ilvl w:val="1"/>
          <w:numId w:val="23"/>
        </w:numPr>
      </w:pPr>
      <w:r>
        <w:t>Как общаться с ребенком, чтобы его творческий потенциал раскрылся?</w:t>
      </w:r>
    </w:p>
    <w:p w:rsidR="00E92F09" w:rsidRDefault="00E92F09" w:rsidP="00E92F09">
      <w:pPr>
        <w:jc w:val="both"/>
      </w:pPr>
    </w:p>
    <w:p w:rsidR="00E92F09" w:rsidRDefault="00E92F09" w:rsidP="00E92F09">
      <w:pPr>
        <w:jc w:val="both"/>
        <w:rPr>
          <w:iCs/>
        </w:rPr>
      </w:pPr>
    </w:p>
    <w:p w:rsidR="00E92F09" w:rsidRPr="00E92F09" w:rsidRDefault="00E92F09" w:rsidP="00E92F09">
      <w:pPr>
        <w:ind w:firstLine="709"/>
        <w:jc w:val="both"/>
        <w:rPr>
          <w:b/>
        </w:rPr>
      </w:pPr>
      <w:r>
        <w:rPr>
          <w:b/>
        </w:rPr>
        <w:t xml:space="preserve">Ведущий вебинара – </w:t>
      </w:r>
      <w:r w:rsidRPr="00E92F09">
        <w:t>Григорий Соловьёв</w:t>
      </w:r>
      <w:r>
        <w:rPr>
          <w:b/>
        </w:rPr>
        <w:t xml:space="preserve"> – </w:t>
      </w:r>
      <w:r w:rsidRPr="00242414">
        <w:t>имеет многолетний опыт работы в сфере организац</w:t>
      </w:r>
      <w:r>
        <w:t>ии фестивалей-конкурсов для детей разного возраста. Я</w:t>
      </w:r>
      <w:r w:rsidRPr="00242414">
        <w:t xml:space="preserve">вляясь арт-директором Творческого Объединения </w:t>
      </w:r>
      <w:r>
        <w:t>«</w:t>
      </w:r>
      <w:r w:rsidRPr="00242414">
        <w:t>Салют Талантов</w:t>
      </w:r>
      <w:r>
        <w:t>»</w:t>
      </w:r>
      <w:r w:rsidRPr="00242414">
        <w:t xml:space="preserve"> и председателем оргкомитета Чемпионата России по народным танцам, выступал в качестве спикера на Международном Культурном форуме и </w:t>
      </w:r>
      <w:proofErr w:type="spellStart"/>
      <w:r w:rsidRPr="00242414">
        <w:t>продюсировал</w:t>
      </w:r>
      <w:proofErr w:type="spellEnd"/>
      <w:r w:rsidRPr="00242414">
        <w:t xml:space="preserve"> мероприятия в сфере культуры и искусства.</w:t>
      </w:r>
      <w:r>
        <w:t xml:space="preserve"> Есть дочь.</w:t>
      </w:r>
    </w:p>
    <w:p w:rsidR="00DC6536" w:rsidRDefault="00DC6536" w:rsidP="00E92F09">
      <w:pPr>
        <w:jc w:val="both"/>
      </w:pPr>
    </w:p>
    <w:p w:rsidR="00DC6536" w:rsidRPr="00DC6536" w:rsidRDefault="00DC6536" w:rsidP="00DC6536">
      <w:pPr>
        <w:ind w:firstLine="709"/>
        <w:jc w:val="both"/>
        <w:rPr>
          <w:iCs/>
        </w:rPr>
      </w:pPr>
      <w:r w:rsidRPr="00497EC8">
        <w:rPr>
          <w:iCs/>
        </w:rPr>
        <w:t>Ссылка на регистрацию</w:t>
      </w:r>
      <w:r>
        <w:rPr>
          <w:iCs/>
        </w:rPr>
        <w:t xml:space="preserve">: </w:t>
      </w:r>
      <w:hyperlink r:id="rId15" w:history="1">
        <w:r w:rsidR="00A67A73" w:rsidRPr="0089257A">
          <w:rPr>
            <w:rStyle w:val="ac"/>
            <w:iCs/>
          </w:rPr>
          <w:t>https://qps.ru/9dbXD</w:t>
        </w:r>
      </w:hyperlink>
      <w:r w:rsidR="00A67A73">
        <w:rPr>
          <w:iCs/>
        </w:rPr>
        <w:t xml:space="preserve"> </w:t>
      </w:r>
    </w:p>
    <w:p w:rsidR="00E92F09" w:rsidRDefault="00DC6536" w:rsidP="00E92F09">
      <w:pPr>
        <w:jc w:val="both"/>
      </w:pPr>
      <w:r w:rsidRPr="00DC6536">
        <w:t>За день до начала вебинара Вам придет напоминание на почту.</w:t>
      </w:r>
    </w:p>
    <w:p w:rsidR="00A67A73" w:rsidRDefault="00A67A73" w:rsidP="00E92F09">
      <w:pPr>
        <w:jc w:val="both"/>
      </w:pPr>
    </w:p>
    <w:p w:rsidR="00A67A73" w:rsidRPr="00A67A73" w:rsidRDefault="00A67A73" w:rsidP="00A67A73">
      <w:pPr>
        <w:ind w:firstLine="709"/>
        <w:jc w:val="both"/>
        <w:rPr>
          <w:b/>
        </w:rPr>
      </w:pPr>
      <w:r w:rsidRPr="00242414">
        <w:rPr>
          <w:b/>
        </w:rPr>
        <w:t>До скорой встречи!</w:t>
      </w:r>
      <w:r>
        <w:rPr>
          <w:b/>
        </w:rPr>
        <w:t xml:space="preserve"> </w:t>
      </w:r>
    </w:p>
    <w:p w:rsidR="00A67A73" w:rsidRDefault="00A67A73" w:rsidP="00A67A73">
      <w:pPr>
        <w:ind w:firstLine="709"/>
        <w:jc w:val="both"/>
        <w:rPr>
          <w:b/>
          <w:iCs/>
        </w:rPr>
      </w:pPr>
      <w:r w:rsidRPr="00497EC8">
        <w:rPr>
          <w:b/>
          <w:iCs/>
        </w:rPr>
        <w:t>Участие в вебина</w:t>
      </w:r>
      <w:r>
        <w:rPr>
          <w:b/>
          <w:iCs/>
        </w:rPr>
        <w:t>ре</w:t>
      </w:r>
      <w:r w:rsidRPr="00497EC8">
        <w:rPr>
          <w:b/>
          <w:iCs/>
        </w:rPr>
        <w:t xml:space="preserve"> </w:t>
      </w:r>
      <w:r>
        <w:rPr>
          <w:b/>
          <w:iCs/>
        </w:rPr>
        <w:t xml:space="preserve">бесплатное. </w:t>
      </w:r>
      <w:r>
        <w:rPr>
          <w:b/>
        </w:rPr>
        <w:t xml:space="preserve"> </w:t>
      </w:r>
      <w:r w:rsidRPr="00497EC8">
        <w:rPr>
          <w:b/>
          <w:iCs/>
        </w:rPr>
        <w:t>Телефон для справок: 8 (800) 500-40-22 (звонок по России бесплатный)</w:t>
      </w:r>
    </w:p>
    <w:p w:rsidR="00A67A73" w:rsidRPr="00DF3483" w:rsidRDefault="00A67A73" w:rsidP="00E92F09">
      <w:pPr>
        <w:jc w:val="both"/>
      </w:pPr>
    </w:p>
    <w:sectPr w:rsidR="00A67A73" w:rsidRPr="00DF3483" w:rsidSect="00ED2D3C">
      <w:headerReference w:type="default" r:id="rId16"/>
      <w:headerReference w:type="first" r:id="rId17"/>
      <w:pgSz w:w="11906" w:h="16838"/>
      <w:pgMar w:top="1394" w:right="707" w:bottom="851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D8" w:rsidRDefault="00863ED8" w:rsidP="00260673">
      <w:r>
        <w:separator/>
      </w:r>
    </w:p>
  </w:endnote>
  <w:endnote w:type="continuationSeparator" w:id="0">
    <w:p w:rsidR="00863ED8" w:rsidRDefault="00863ED8" w:rsidP="002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D8" w:rsidRDefault="00863ED8" w:rsidP="00260673">
      <w:r>
        <w:separator/>
      </w:r>
    </w:p>
  </w:footnote>
  <w:footnote w:type="continuationSeparator" w:id="0">
    <w:p w:rsidR="00863ED8" w:rsidRDefault="00863ED8" w:rsidP="0026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D5" w:rsidRPr="00236ACA" w:rsidRDefault="004D6CD5" w:rsidP="00236ACA">
    <w:pPr>
      <w:pStyle w:val="a3"/>
      <w:tabs>
        <w:tab w:val="right" w:pos="4111"/>
        <w:tab w:val="left" w:pos="6379"/>
      </w:tabs>
      <w:ind w:left="-851"/>
      <w:jc w:val="righ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14"/>
        <w:szCs w:val="14"/>
        <w:lang w:eastAsia="ru-RU"/>
      </w:rPr>
      <w:drawing>
        <wp:anchor distT="0" distB="0" distL="114300" distR="114300" simplePos="0" relativeHeight="251671552" behindDoc="1" locked="0" layoutInCell="1" allowOverlap="1" wp14:anchorId="471A9C5B" wp14:editId="62ED1B2F">
          <wp:simplePos x="0" y="0"/>
          <wp:positionH relativeFrom="column">
            <wp:posOffset>-2540</wp:posOffset>
          </wp:positionH>
          <wp:positionV relativeFrom="paragraph">
            <wp:posOffset>-80010</wp:posOffset>
          </wp:positionV>
          <wp:extent cx="740666" cy="356617"/>
          <wp:effectExtent l="0" t="0" r="254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6" cy="35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ACA">
      <w:rPr>
        <w:rFonts w:ascii="Times New Roman" w:hAnsi="Times New Roman" w:cs="Times New Roman"/>
        <w:sz w:val="14"/>
        <w:szCs w:val="14"/>
      </w:rPr>
      <w:t>АНО «ТО «Салют Талантов», 197046, Россия, Санкт-Петербург, Петроградская наб. 16А</w:t>
    </w:r>
  </w:p>
  <w:p w:rsidR="004D6CD5" w:rsidRPr="00236ACA" w:rsidRDefault="004D6CD5" w:rsidP="00236ACA">
    <w:pPr>
      <w:pStyle w:val="a3"/>
      <w:jc w:val="right"/>
      <w:rPr>
        <w:rFonts w:ascii="Times New Roman" w:hAnsi="Times New Roman" w:cs="Times New Roman"/>
        <w:sz w:val="14"/>
        <w:szCs w:val="14"/>
      </w:rPr>
    </w:pPr>
    <w:r w:rsidRPr="00236ACA">
      <w:rPr>
        <w:rFonts w:ascii="Times New Roman" w:hAnsi="Times New Roman" w:cs="Times New Roman"/>
        <w:noProof/>
        <w:sz w:val="14"/>
        <w:szCs w:val="14"/>
        <w:lang w:eastAsia="ru-RU"/>
      </w:rPr>
      <w:drawing>
        <wp:anchor distT="0" distB="0" distL="114300" distR="114300" simplePos="0" relativeHeight="251668480" behindDoc="1" locked="0" layoutInCell="1" allowOverlap="1" wp14:anchorId="3D38C8E5" wp14:editId="467FC578">
          <wp:simplePos x="447675" y="1304925"/>
          <wp:positionH relativeFrom="page">
            <wp:align>center</wp:align>
          </wp:positionH>
          <wp:positionV relativeFrom="page">
            <wp:posOffset>720090</wp:posOffset>
          </wp:positionV>
          <wp:extent cx="6804000" cy="576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ACA">
      <w:rPr>
        <w:rFonts w:ascii="Times New Roman" w:hAnsi="Times New Roman" w:cs="Times New Roman"/>
        <w:sz w:val="14"/>
        <w:szCs w:val="14"/>
      </w:rPr>
      <w:t>Тел. 8 (800) 500-40-22 (звонок по России бесплатный), 8 (812) 677-42-82, e-mail: info@saluttalantov.ru, www.saluttalantov.ru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D5" w:rsidRDefault="004D6CD5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72576" behindDoc="0" locked="0" layoutInCell="1" allowOverlap="1" wp14:anchorId="2EC762FD" wp14:editId="322D47F2">
          <wp:simplePos x="0" y="0"/>
          <wp:positionH relativeFrom="column">
            <wp:posOffset>2693035</wp:posOffset>
          </wp:positionH>
          <wp:positionV relativeFrom="paragraph">
            <wp:posOffset>-74295</wp:posOffset>
          </wp:positionV>
          <wp:extent cx="1256030" cy="1188720"/>
          <wp:effectExtent l="0" t="0" r="127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8AC"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0E2DE60F" wp14:editId="11DF8A72">
          <wp:simplePos x="0" y="0"/>
          <wp:positionH relativeFrom="page">
            <wp:posOffset>381000</wp:posOffset>
          </wp:positionH>
          <wp:positionV relativeFrom="page">
            <wp:posOffset>123825</wp:posOffset>
          </wp:positionV>
          <wp:extent cx="6753225" cy="1605915"/>
          <wp:effectExtent l="0" t="0" r="952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60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ab/>
    </w:r>
  </w:p>
  <w:p w:rsidR="004D6CD5" w:rsidRDefault="004D6CD5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</w:p>
  <w:p w:rsidR="004D6CD5" w:rsidRDefault="004D6CD5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</w:p>
  <w:p w:rsidR="004D6CD5" w:rsidRPr="00DB0C57" w:rsidRDefault="004D6CD5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  <w:r w:rsidRPr="00260673">
      <w:rPr>
        <w:rFonts w:ascii="Times New Roman" w:hAnsi="Times New Roman" w:cs="Times New Roman"/>
        <w:sz w:val="16"/>
        <w:szCs w:val="16"/>
      </w:rPr>
      <w:t>Автономная Некоммерческая Организация</w:t>
    </w:r>
    <w:r>
      <w:rPr>
        <w:rFonts w:ascii="Times New Roman" w:hAnsi="Times New Roman" w:cs="Times New Roman"/>
        <w:sz w:val="16"/>
        <w:szCs w:val="16"/>
      </w:rPr>
      <w:tab/>
    </w:r>
    <w:r w:rsidRPr="00260673">
      <w:rPr>
        <w:rFonts w:ascii="Times New Roman" w:hAnsi="Times New Roman" w:cs="Times New Roman"/>
        <w:sz w:val="16"/>
        <w:szCs w:val="16"/>
      </w:rPr>
      <w:t>Тел. 8 (800) 500-40-22 (звонок по России бесплатный)</w:t>
    </w:r>
  </w:p>
  <w:p w:rsidR="004D6CD5" w:rsidRPr="00260673" w:rsidRDefault="004D6CD5" w:rsidP="00236ACA">
    <w:pPr>
      <w:pStyle w:val="a3"/>
      <w:tabs>
        <w:tab w:val="clear" w:pos="4677"/>
        <w:tab w:val="right" w:pos="4111"/>
        <w:tab w:val="left" w:pos="6379"/>
      </w:tabs>
      <w:ind w:left="-851"/>
      <w:rPr>
        <w:rFonts w:ascii="Times New Roman" w:hAnsi="Times New Roman" w:cs="Times New Roman"/>
        <w:sz w:val="16"/>
        <w:szCs w:val="16"/>
      </w:rPr>
    </w:pPr>
    <w:r w:rsidRPr="00260673">
      <w:rPr>
        <w:rFonts w:ascii="Times New Roman" w:hAnsi="Times New Roman" w:cs="Times New Roman"/>
        <w:sz w:val="16"/>
        <w:szCs w:val="16"/>
      </w:rPr>
      <w:tab/>
      <w:t>«Творческое Объединение «Салют Талантов»</w:t>
    </w:r>
    <w:r w:rsidRPr="00260673">
      <w:rPr>
        <w:rFonts w:ascii="Times New Roman" w:hAnsi="Times New Roman" w:cs="Times New Roman"/>
        <w:sz w:val="16"/>
        <w:szCs w:val="16"/>
      </w:rPr>
      <w:tab/>
      <w:t xml:space="preserve">Тел. 8 (812) </w:t>
    </w:r>
    <w:r>
      <w:rPr>
        <w:rFonts w:ascii="Times New Roman" w:hAnsi="Times New Roman" w:cs="Times New Roman"/>
        <w:sz w:val="16"/>
        <w:szCs w:val="16"/>
      </w:rPr>
      <w:t>648-24-37</w:t>
    </w:r>
  </w:p>
  <w:p w:rsidR="004D6CD5" w:rsidRPr="00260673" w:rsidRDefault="004D6CD5" w:rsidP="00236ACA">
    <w:pPr>
      <w:pStyle w:val="a3"/>
      <w:tabs>
        <w:tab w:val="clear" w:pos="4677"/>
        <w:tab w:val="right" w:pos="4111"/>
        <w:tab w:val="left" w:pos="6379"/>
      </w:tabs>
      <w:ind w:left="-851"/>
      <w:rPr>
        <w:rFonts w:ascii="Times New Roman" w:hAnsi="Times New Roman" w:cs="Times New Roman"/>
        <w:sz w:val="16"/>
        <w:szCs w:val="16"/>
      </w:rPr>
    </w:pPr>
    <w:r w:rsidRPr="00260673">
      <w:rPr>
        <w:rFonts w:ascii="Times New Roman" w:hAnsi="Times New Roman" w:cs="Times New Roman"/>
        <w:sz w:val="16"/>
        <w:szCs w:val="16"/>
      </w:rPr>
      <w:tab/>
      <w:t>197046, Россия, Санкт-Петербург,</w:t>
    </w:r>
    <w:r w:rsidRPr="00260673">
      <w:rPr>
        <w:rFonts w:ascii="Times New Roman" w:hAnsi="Times New Roman" w:cs="Times New Roman"/>
        <w:sz w:val="16"/>
        <w:szCs w:val="16"/>
      </w:rPr>
      <w:tab/>
    </w:r>
    <w:r w:rsidRPr="00260673">
      <w:rPr>
        <w:rFonts w:ascii="Times New Roman" w:hAnsi="Times New Roman" w:cs="Times New Roman"/>
        <w:sz w:val="16"/>
        <w:szCs w:val="16"/>
        <w:lang w:val="en-US"/>
      </w:rPr>
      <w:t>e</w:t>
    </w:r>
    <w:r w:rsidRPr="00260673">
      <w:rPr>
        <w:rFonts w:ascii="Times New Roman" w:hAnsi="Times New Roman" w:cs="Times New Roman"/>
        <w:sz w:val="16"/>
        <w:szCs w:val="16"/>
      </w:rPr>
      <w:t>-</w:t>
    </w:r>
    <w:r w:rsidRPr="00260673">
      <w:rPr>
        <w:rFonts w:ascii="Times New Roman" w:hAnsi="Times New Roman" w:cs="Times New Roman"/>
        <w:sz w:val="16"/>
        <w:szCs w:val="16"/>
        <w:lang w:val="en-US"/>
      </w:rPr>
      <w:t>mail</w:t>
    </w:r>
    <w:r w:rsidRPr="00260673">
      <w:rPr>
        <w:rFonts w:ascii="Times New Roman" w:hAnsi="Times New Roman" w:cs="Times New Roman"/>
        <w:sz w:val="16"/>
        <w:szCs w:val="16"/>
      </w:rPr>
      <w:t xml:space="preserve">: </w:t>
    </w:r>
    <w:r w:rsidRPr="00260673">
      <w:rPr>
        <w:rFonts w:ascii="Times New Roman" w:hAnsi="Times New Roman" w:cs="Times New Roman"/>
        <w:sz w:val="16"/>
        <w:szCs w:val="16"/>
        <w:lang w:val="en-US"/>
      </w:rPr>
      <w:t>info</w:t>
    </w:r>
    <w:r w:rsidRPr="00260673">
      <w:rPr>
        <w:rFonts w:ascii="Times New Roman" w:hAnsi="Times New Roman" w:cs="Times New Roman"/>
        <w:sz w:val="16"/>
        <w:szCs w:val="16"/>
      </w:rPr>
      <w:t>@</w:t>
    </w:r>
    <w:r w:rsidRPr="00260673">
      <w:rPr>
        <w:rFonts w:ascii="Times New Roman" w:hAnsi="Times New Roman" w:cs="Times New Roman"/>
        <w:sz w:val="16"/>
        <w:szCs w:val="16"/>
        <w:lang w:val="en-US"/>
      </w:rPr>
      <w:t>saluttalantov</w:t>
    </w:r>
    <w:r w:rsidRPr="00260673">
      <w:rPr>
        <w:rFonts w:ascii="Times New Roman" w:hAnsi="Times New Roman" w:cs="Times New Roman"/>
        <w:sz w:val="16"/>
        <w:szCs w:val="16"/>
      </w:rPr>
      <w:t>.</w:t>
    </w:r>
    <w:r w:rsidRPr="00260673">
      <w:rPr>
        <w:rFonts w:ascii="Times New Roman" w:hAnsi="Times New Roman" w:cs="Times New Roman"/>
        <w:sz w:val="16"/>
        <w:szCs w:val="16"/>
        <w:lang w:val="en-US"/>
      </w:rPr>
      <w:t>ru</w:t>
    </w:r>
  </w:p>
  <w:p w:rsidR="004D6CD5" w:rsidRPr="00260673" w:rsidRDefault="004D6CD5" w:rsidP="00236ACA">
    <w:pPr>
      <w:pStyle w:val="a3"/>
      <w:tabs>
        <w:tab w:val="clear" w:pos="4677"/>
        <w:tab w:val="right" w:pos="4111"/>
        <w:tab w:val="left" w:pos="6379"/>
      </w:tabs>
      <w:ind w:left="-851"/>
      <w:rPr>
        <w:rFonts w:ascii="Times New Roman" w:hAnsi="Times New Roman" w:cs="Times New Roman"/>
        <w:sz w:val="16"/>
        <w:szCs w:val="16"/>
      </w:rPr>
    </w:pPr>
    <w:r w:rsidRPr="00260673">
      <w:rPr>
        <w:rFonts w:ascii="Times New Roman" w:hAnsi="Times New Roman" w:cs="Times New Roman"/>
        <w:sz w:val="16"/>
        <w:szCs w:val="16"/>
      </w:rPr>
      <w:tab/>
      <w:t>Петроградская наб. 16А</w:t>
    </w:r>
    <w:r w:rsidRPr="00260673">
      <w:rPr>
        <w:rFonts w:ascii="Times New Roman" w:hAnsi="Times New Roman" w:cs="Times New Roman"/>
        <w:sz w:val="16"/>
        <w:szCs w:val="16"/>
      </w:rPr>
      <w:tab/>
    </w:r>
    <w:r w:rsidRPr="00260673">
      <w:rPr>
        <w:rFonts w:ascii="Times New Roman" w:hAnsi="Times New Roman" w:cs="Times New Roman"/>
        <w:sz w:val="16"/>
        <w:szCs w:val="16"/>
        <w:lang w:val="en-US"/>
      </w:rPr>
      <w:t>www</w:t>
    </w:r>
    <w:r w:rsidRPr="00260673">
      <w:rPr>
        <w:rFonts w:ascii="Times New Roman" w:hAnsi="Times New Roman" w:cs="Times New Roman"/>
        <w:sz w:val="16"/>
        <w:szCs w:val="16"/>
      </w:rPr>
      <w:t>.</w:t>
    </w:r>
    <w:r w:rsidRPr="00260673">
      <w:rPr>
        <w:rFonts w:ascii="Times New Roman" w:hAnsi="Times New Roman" w:cs="Times New Roman"/>
        <w:sz w:val="16"/>
        <w:szCs w:val="16"/>
        <w:lang w:val="en-US"/>
      </w:rPr>
      <w:t>saluttalantov</w:t>
    </w:r>
    <w:r w:rsidRPr="00260673">
      <w:rPr>
        <w:rFonts w:ascii="Times New Roman" w:hAnsi="Times New Roman" w:cs="Times New Roman"/>
        <w:sz w:val="16"/>
        <w:szCs w:val="16"/>
      </w:rPr>
      <w:t>.</w:t>
    </w:r>
    <w:r w:rsidRPr="00260673">
      <w:rPr>
        <w:rFonts w:ascii="Times New Roman" w:hAnsi="Times New Roman" w:cs="Times New Roman"/>
        <w:sz w:val="16"/>
        <w:szCs w:val="16"/>
        <w:lang w:val="en-US"/>
      </w:rPr>
      <w:t>ru</w:t>
    </w:r>
    <w:r w:rsidRPr="00260673">
      <w:rPr>
        <w:rFonts w:ascii="Times New Roman" w:hAnsi="Times New Roman" w:cs="Times New Roman"/>
        <w:sz w:val="16"/>
        <w:szCs w:val="16"/>
      </w:rPr>
      <w:tab/>
    </w:r>
  </w:p>
  <w:p w:rsidR="004D6CD5" w:rsidRPr="00DB0C57" w:rsidRDefault="004D6CD5">
    <w:pPr>
      <w:pStyle w:val="a3"/>
    </w:pPr>
  </w:p>
  <w:p w:rsidR="004D6CD5" w:rsidRPr="00DB0C57" w:rsidRDefault="004D6CD5">
    <w:pPr>
      <w:pStyle w:val="a3"/>
    </w:pPr>
  </w:p>
  <w:p w:rsidR="004D6CD5" w:rsidRPr="00BF008F" w:rsidRDefault="004D6CD5">
    <w:pPr>
      <w:pStyle w:val="a3"/>
    </w:pPr>
  </w:p>
  <w:p w:rsidR="004D6CD5" w:rsidRDefault="004D6CD5">
    <w:pPr>
      <w:pStyle w:val="a3"/>
    </w:pPr>
    <w:r>
      <w:rPr>
        <w:rFonts w:ascii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70528" behindDoc="1" locked="0" layoutInCell="1" allowOverlap="1" wp14:anchorId="47CEE558" wp14:editId="67414811">
          <wp:simplePos x="0" y="0"/>
          <wp:positionH relativeFrom="page">
            <wp:align>center</wp:align>
          </wp:positionH>
          <wp:positionV relativeFrom="topMargin">
            <wp:posOffset>1620520</wp:posOffset>
          </wp:positionV>
          <wp:extent cx="6804000" cy="576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59" w:rsidRPr="00236ACA" w:rsidRDefault="00E52959" w:rsidP="00236ACA">
    <w:pPr>
      <w:pStyle w:val="a3"/>
      <w:tabs>
        <w:tab w:val="right" w:pos="4111"/>
        <w:tab w:val="left" w:pos="6379"/>
      </w:tabs>
      <w:ind w:left="-851"/>
      <w:jc w:val="right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14"/>
        <w:szCs w:val="14"/>
        <w:lang w:eastAsia="ru-RU"/>
      </w:rPr>
      <w:drawing>
        <wp:anchor distT="0" distB="0" distL="114300" distR="114300" simplePos="0" relativeHeight="251663360" behindDoc="1" locked="0" layoutInCell="1" allowOverlap="1" wp14:anchorId="45763E23" wp14:editId="643AA7C5">
          <wp:simplePos x="0" y="0"/>
          <wp:positionH relativeFrom="column">
            <wp:posOffset>-2540</wp:posOffset>
          </wp:positionH>
          <wp:positionV relativeFrom="paragraph">
            <wp:posOffset>-80010</wp:posOffset>
          </wp:positionV>
          <wp:extent cx="740666" cy="356617"/>
          <wp:effectExtent l="0" t="0" r="254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6" cy="35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ACA">
      <w:rPr>
        <w:rFonts w:ascii="Times New Roman" w:hAnsi="Times New Roman" w:cs="Times New Roman"/>
        <w:sz w:val="14"/>
        <w:szCs w:val="14"/>
      </w:rPr>
      <w:t>АНО «ТО «Салют Талантов», 197046, Россия, Санкт-Петербург, Петроградская наб. 16А</w:t>
    </w:r>
  </w:p>
  <w:p w:rsidR="00E52959" w:rsidRPr="00236ACA" w:rsidRDefault="00E52959" w:rsidP="00236ACA">
    <w:pPr>
      <w:pStyle w:val="a3"/>
      <w:jc w:val="right"/>
      <w:rPr>
        <w:rFonts w:ascii="Times New Roman" w:hAnsi="Times New Roman" w:cs="Times New Roman"/>
        <w:sz w:val="14"/>
        <w:szCs w:val="14"/>
      </w:rPr>
    </w:pPr>
    <w:r w:rsidRPr="00236ACA">
      <w:rPr>
        <w:rFonts w:ascii="Times New Roman" w:hAnsi="Times New Roman" w:cs="Times New Roman"/>
        <w:noProof/>
        <w:sz w:val="14"/>
        <w:szCs w:val="14"/>
        <w:lang w:eastAsia="ru-RU"/>
      </w:rPr>
      <w:drawing>
        <wp:anchor distT="0" distB="0" distL="114300" distR="114300" simplePos="0" relativeHeight="251651072" behindDoc="1" locked="0" layoutInCell="1" allowOverlap="1" wp14:anchorId="39430F5A" wp14:editId="5CB0C0EB">
          <wp:simplePos x="447675" y="1304925"/>
          <wp:positionH relativeFrom="page">
            <wp:align>center</wp:align>
          </wp:positionH>
          <wp:positionV relativeFrom="page">
            <wp:posOffset>720090</wp:posOffset>
          </wp:positionV>
          <wp:extent cx="6804000" cy="57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ACA">
      <w:rPr>
        <w:rFonts w:ascii="Times New Roman" w:hAnsi="Times New Roman" w:cs="Times New Roman"/>
        <w:sz w:val="14"/>
        <w:szCs w:val="14"/>
      </w:rPr>
      <w:t>Тел. 8 (800) 500-40-22 (звонок по России бесплатный), 8 (812) 677-42-82, e-mail: info@saluttalantov.ru, www.saluttalantov.ru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59" w:rsidRDefault="00E52959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66432" behindDoc="0" locked="0" layoutInCell="1" allowOverlap="1" wp14:anchorId="03E5CD51" wp14:editId="22025D04">
          <wp:simplePos x="0" y="0"/>
          <wp:positionH relativeFrom="column">
            <wp:posOffset>2693035</wp:posOffset>
          </wp:positionH>
          <wp:positionV relativeFrom="paragraph">
            <wp:posOffset>-74295</wp:posOffset>
          </wp:positionV>
          <wp:extent cx="1256030" cy="1188720"/>
          <wp:effectExtent l="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8AC"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4FB72BF5" wp14:editId="411E371C">
          <wp:simplePos x="0" y="0"/>
          <wp:positionH relativeFrom="page">
            <wp:posOffset>381000</wp:posOffset>
          </wp:positionH>
          <wp:positionV relativeFrom="page">
            <wp:posOffset>123825</wp:posOffset>
          </wp:positionV>
          <wp:extent cx="6753225" cy="1605915"/>
          <wp:effectExtent l="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60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ab/>
    </w:r>
  </w:p>
  <w:p w:rsidR="00E52959" w:rsidRDefault="00E52959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</w:p>
  <w:p w:rsidR="00E52959" w:rsidRDefault="00E52959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</w:p>
  <w:p w:rsidR="00E52959" w:rsidRPr="00DB0C57" w:rsidRDefault="00E52959" w:rsidP="00236ACA">
    <w:pPr>
      <w:pStyle w:val="a3"/>
      <w:tabs>
        <w:tab w:val="clear" w:pos="4677"/>
        <w:tab w:val="clear" w:pos="9355"/>
        <w:tab w:val="right" w:pos="4111"/>
        <w:tab w:val="left" w:pos="6379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US"/>
      </w:rPr>
      <w:tab/>
    </w:r>
    <w:r w:rsidRPr="00260673">
      <w:rPr>
        <w:rFonts w:ascii="Times New Roman" w:hAnsi="Times New Roman" w:cs="Times New Roman"/>
        <w:sz w:val="16"/>
        <w:szCs w:val="16"/>
      </w:rPr>
      <w:t>Автономная Некоммерческая Организация</w:t>
    </w:r>
    <w:r>
      <w:rPr>
        <w:rFonts w:ascii="Times New Roman" w:hAnsi="Times New Roman" w:cs="Times New Roman"/>
        <w:sz w:val="16"/>
        <w:szCs w:val="16"/>
      </w:rPr>
      <w:tab/>
    </w:r>
    <w:r w:rsidRPr="00260673">
      <w:rPr>
        <w:rFonts w:ascii="Times New Roman" w:hAnsi="Times New Roman" w:cs="Times New Roman"/>
        <w:sz w:val="16"/>
        <w:szCs w:val="16"/>
      </w:rPr>
      <w:t>Тел. 8 (800) 500-40-22 (звонок по России бесплатный)</w:t>
    </w:r>
  </w:p>
  <w:p w:rsidR="00E52959" w:rsidRPr="00260673" w:rsidRDefault="00E52959" w:rsidP="00236ACA">
    <w:pPr>
      <w:pStyle w:val="a3"/>
      <w:tabs>
        <w:tab w:val="clear" w:pos="4677"/>
        <w:tab w:val="right" w:pos="4111"/>
        <w:tab w:val="left" w:pos="6379"/>
      </w:tabs>
      <w:ind w:left="-851"/>
      <w:rPr>
        <w:rFonts w:ascii="Times New Roman" w:hAnsi="Times New Roman" w:cs="Times New Roman"/>
        <w:sz w:val="16"/>
        <w:szCs w:val="16"/>
      </w:rPr>
    </w:pPr>
    <w:r w:rsidRPr="00260673">
      <w:rPr>
        <w:rFonts w:ascii="Times New Roman" w:hAnsi="Times New Roman" w:cs="Times New Roman"/>
        <w:sz w:val="16"/>
        <w:szCs w:val="16"/>
      </w:rPr>
      <w:tab/>
      <w:t>«Творческое Объединение «Салют Талантов»</w:t>
    </w:r>
    <w:r w:rsidRPr="00260673">
      <w:rPr>
        <w:rFonts w:ascii="Times New Roman" w:hAnsi="Times New Roman" w:cs="Times New Roman"/>
        <w:sz w:val="16"/>
        <w:szCs w:val="16"/>
      </w:rPr>
      <w:tab/>
      <w:t xml:space="preserve">Тел. 8 (812) </w:t>
    </w:r>
    <w:r>
      <w:rPr>
        <w:rFonts w:ascii="Times New Roman" w:hAnsi="Times New Roman" w:cs="Times New Roman"/>
        <w:sz w:val="16"/>
        <w:szCs w:val="16"/>
      </w:rPr>
      <w:t>648-24-37</w:t>
    </w:r>
  </w:p>
  <w:p w:rsidR="00E52959" w:rsidRPr="00260673" w:rsidRDefault="00E52959" w:rsidP="00236ACA">
    <w:pPr>
      <w:pStyle w:val="a3"/>
      <w:tabs>
        <w:tab w:val="clear" w:pos="4677"/>
        <w:tab w:val="right" w:pos="4111"/>
        <w:tab w:val="left" w:pos="6379"/>
      </w:tabs>
      <w:ind w:left="-851"/>
      <w:rPr>
        <w:rFonts w:ascii="Times New Roman" w:hAnsi="Times New Roman" w:cs="Times New Roman"/>
        <w:sz w:val="16"/>
        <w:szCs w:val="16"/>
      </w:rPr>
    </w:pPr>
    <w:r w:rsidRPr="00260673">
      <w:rPr>
        <w:rFonts w:ascii="Times New Roman" w:hAnsi="Times New Roman" w:cs="Times New Roman"/>
        <w:sz w:val="16"/>
        <w:szCs w:val="16"/>
      </w:rPr>
      <w:tab/>
      <w:t>197046, Россия, Санкт-Петербург,</w:t>
    </w:r>
    <w:r w:rsidRPr="00260673">
      <w:rPr>
        <w:rFonts w:ascii="Times New Roman" w:hAnsi="Times New Roman" w:cs="Times New Roman"/>
        <w:sz w:val="16"/>
        <w:szCs w:val="16"/>
      </w:rPr>
      <w:tab/>
    </w:r>
    <w:r w:rsidRPr="00260673">
      <w:rPr>
        <w:rFonts w:ascii="Times New Roman" w:hAnsi="Times New Roman" w:cs="Times New Roman"/>
        <w:sz w:val="16"/>
        <w:szCs w:val="16"/>
        <w:lang w:val="en-US"/>
      </w:rPr>
      <w:t>e</w:t>
    </w:r>
    <w:r w:rsidRPr="00260673">
      <w:rPr>
        <w:rFonts w:ascii="Times New Roman" w:hAnsi="Times New Roman" w:cs="Times New Roman"/>
        <w:sz w:val="16"/>
        <w:szCs w:val="16"/>
      </w:rPr>
      <w:t>-</w:t>
    </w:r>
    <w:r w:rsidRPr="00260673">
      <w:rPr>
        <w:rFonts w:ascii="Times New Roman" w:hAnsi="Times New Roman" w:cs="Times New Roman"/>
        <w:sz w:val="16"/>
        <w:szCs w:val="16"/>
        <w:lang w:val="en-US"/>
      </w:rPr>
      <w:t>mail</w:t>
    </w:r>
    <w:r w:rsidRPr="00260673">
      <w:rPr>
        <w:rFonts w:ascii="Times New Roman" w:hAnsi="Times New Roman" w:cs="Times New Roman"/>
        <w:sz w:val="16"/>
        <w:szCs w:val="16"/>
      </w:rPr>
      <w:t xml:space="preserve">: </w:t>
    </w:r>
    <w:r w:rsidRPr="00260673">
      <w:rPr>
        <w:rFonts w:ascii="Times New Roman" w:hAnsi="Times New Roman" w:cs="Times New Roman"/>
        <w:sz w:val="16"/>
        <w:szCs w:val="16"/>
        <w:lang w:val="en-US"/>
      </w:rPr>
      <w:t>info</w:t>
    </w:r>
    <w:r w:rsidRPr="00260673">
      <w:rPr>
        <w:rFonts w:ascii="Times New Roman" w:hAnsi="Times New Roman" w:cs="Times New Roman"/>
        <w:sz w:val="16"/>
        <w:szCs w:val="16"/>
      </w:rPr>
      <w:t>@</w:t>
    </w:r>
    <w:r w:rsidRPr="00260673">
      <w:rPr>
        <w:rFonts w:ascii="Times New Roman" w:hAnsi="Times New Roman" w:cs="Times New Roman"/>
        <w:sz w:val="16"/>
        <w:szCs w:val="16"/>
        <w:lang w:val="en-US"/>
      </w:rPr>
      <w:t>saluttalantov</w:t>
    </w:r>
    <w:r w:rsidRPr="00260673">
      <w:rPr>
        <w:rFonts w:ascii="Times New Roman" w:hAnsi="Times New Roman" w:cs="Times New Roman"/>
        <w:sz w:val="16"/>
        <w:szCs w:val="16"/>
      </w:rPr>
      <w:t>.</w:t>
    </w:r>
    <w:r w:rsidRPr="00260673">
      <w:rPr>
        <w:rFonts w:ascii="Times New Roman" w:hAnsi="Times New Roman" w:cs="Times New Roman"/>
        <w:sz w:val="16"/>
        <w:szCs w:val="16"/>
        <w:lang w:val="en-US"/>
      </w:rPr>
      <w:t>ru</w:t>
    </w:r>
  </w:p>
  <w:p w:rsidR="00E52959" w:rsidRPr="00260673" w:rsidRDefault="00E52959" w:rsidP="00236ACA">
    <w:pPr>
      <w:pStyle w:val="a3"/>
      <w:tabs>
        <w:tab w:val="clear" w:pos="4677"/>
        <w:tab w:val="right" w:pos="4111"/>
        <w:tab w:val="left" w:pos="6379"/>
      </w:tabs>
      <w:ind w:left="-851"/>
      <w:rPr>
        <w:rFonts w:ascii="Times New Roman" w:hAnsi="Times New Roman" w:cs="Times New Roman"/>
        <w:sz w:val="16"/>
        <w:szCs w:val="16"/>
      </w:rPr>
    </w:pPr>
    <w:r w:rsidRPr="00260673">
      <w:rPr>
        <w:rFonts w:ascii="Times New Roman" w:hAnsi="Times New Roman" w:cs="Times New Roman"/>
        <w:sz w:val="16"/>
        <w:szCs w:val="16"/>
      </w:rPr>
      <w:tab/>
      <w:t>Петроградская наб. 16А</w:t>
    </w:r>
    <w:r w:rsidRPr="00260673">
      <w:rPr>
        <w:rFonts w:ascii="Times New Roman" w:hAnsi="Times New Roman" w:cs="Times New Roman"/>
        <w:sz w:val="16"/>
        <w:szCs w:val="16"/>
      </w:rPr>
      <w:tab/>
    </w:r>
    <w:r w:rsidRPr="00260673">
      <w:rPr>
        <w:rFonts w:ascii="Times New Roman" w:hAnsi="Times New Roman" w:cs="Times New Roman"/>
        <w:sz w:val="16"/>
        <w:szCs w:val="16"/>
        <w:lang w:val="en-US"/>
      </w:rPr>
      <w:t>www</w:t>
    </w:r>
    <w:r w:rsidRPr="00260673">
      <w:rPr>
        <w:rFonts w:ascii="Times New Roman" w:hAnsi="Times New Roman" w:cs="Times New Roman"/>
        <w:sz w:val="16"/>
        <w:szCs w:val="16"/>
      </w:rPr>
      <w:t>.</w:t>
    </w:r>
    <w:r w:rsidRPr="00260673">
      <w:rPr>
        <w:rFonts w:ascii="Times New Roman" w:hAnsi="Times New Roman" w:cs="Times New Roman"/>
        <w:sz w:val="16"/>
        <w:szCs w:val="16"/>
        <w:lang w:val="en-US"/>
      </w:rPr>
      <w:t>saluttalantov</w:t>
    </w:r>
    <w:r w:rsidRPr="00260673">
      <w:rPr>
        <w:rFonts w:ascii="Times New Roman" w:hAnsi="Times New Roman" w:cs="Times New Roman"/>
        <w:sz w:val="16"/>
        <w:szCs w:val="16"/>
      </w:rPr>
      <w:t>.</w:t>
    </w:r>
    <w:r w:rsidRPr="00260673">
      <w:rPr>
        <w:rFonts w:ascii="Times New Roman" w:hAnsi="Times New Roman" w:cs="Times New Roman"/>
        <w:sz w:val="16"/>
        <w:szCs w:val="16"/>
        <w:lang w:val="en-US"/>
      </w:rPr>
      <w:t>ru</w:t>
    </w:r>
    <w:r w:rsidRPr="00260673">
      <w:rPr>
        <w:rFonts w:ascii="Times New Roman" w:hAnsi="Times New Roman" w:cs="Times New Roman"/>
        <w:sz w:val="16"/>
        <w:szCs w:val="16"/>
      </w:rPr>
      <w:tab/>
    </w:r>
  </w:p>
  <w:p w:rsidR="00E52959" w:rsidRPr="00DB0C57" w:rsidRDefault="00E52959">
    <w:pPr>
      <w:pStyle w:val="a3"/>
    </w:pPr>
  </w:p>
  <w:p w:rsidR="00E52959" w:rsidRPr="00DB0C57" w:rsidRDefault="00E52959">
    <w:pPr>
      <w:pStyle w:val="a3"/>
    </w:pPr>
  </w:p>
  <w:p w:rsidR="00E52959" w:rsidRPr="00BF008F" w:rsidRDefault="00E52959">
    <w:pPr>
      <w:pStyle w:val="a3"/>
    </w:pPr>
  </w:p>
  <w:p w:rsidR="00E52959" w:rsidRDefault="00E52959">
    <w:pPr>
      <w:pStyle w:val="a3"/>
    </w:pPr>
    <w:r>
      <w:rPr>
        <w:rFonts w:ascii="Times New Roman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3F351699" wp14:editId="72B0B4DC">
          <wp:simplePos x="0" y="0"/>
          <wp:positionH relativeFrom="page">
            <wp:align>center</wp:align>
          </wp:positionH>
          <wp:positionV relativeFrom="topMargin">
            <wp:posOffset>1620520</wp:posOffset>
          </wp:positionV>
          <wp:extent cx="6804000" cy="576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2A"/>
    <w:multiLevelType w:val="hybridMultilevel"/>
    <w:tmpl w:val="1EE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8396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DC6"/>
    <w:multiLevelType w:val="multilevel"/>
    <w:tmpl w:val="30A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1781"/>
    <w:multiLevelType w:val="hybridMultilevel"/>
    <w:tmpl w:val="C948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DF2"/>
    <w:multiLevelType w:val="hybridMultilevel"/>
    <w:tmpl w:val="BC1C0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30DC3"/>
    <w:multiLevelType w:val="hybridMultilevel"/>
    <w:tmpl w:val="F57E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B1818"/>
    <w:multiLevelType w:val="hybridMultilevel"/>
    <w:tmpl w:val="354C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0EA"/>
    <w:multiLevelType w:val="hybridMultilevel"/>
    <w:tmpl w:val="1C24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A4901"/>
    <w:multiLevelType w:val="hybridMultilevel"/>
    <w:tmpl w:val="DDA6B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80040"/>
    <w:multiLevelType w:val="hybridMultilevel"/>
    <w:tmpl w:val="89FE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02AC"/>
    <w:multiLevelType w:val="hybridMultilevel"/>
    <w:tmpl w:val="71F65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76F49"/>
    <w:multiLevelType w:val="hybridMultilevel"/>
    <w:tmpl w:val="2FC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C3B4E"/>
    <w:multiLevelType w:val="hybridMultilevel"/>
    <w:tmpl w:val="AB04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6516"/>
    <w:multiLevelType w:val="hybridMultilevel"/>
    <w:tmpl w:val="8200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65A5C"/>
    <w:multiLevelType w:val="hybridMultilevel"/>
    <w:tmpl w:val="AC9E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603A9"/>
    <w:multiLevelType w:val="hybridMultilevel"/>
    <w:tmpl w:val="39C6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46F78"/>
    <w:multiLevelType w:val="hybridMultilevel"/>
    <w:tmpl w:val="2BD2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A3675"/>
    <w:multiLevelType w:val="hybridMultilevel"/>
    <w:tmpl w:val="C47A1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F70A63"/>
    <w:multiLevelType w:val="multilevel"/>
    <w:tmpl w:val="4F60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018CD"/>
    <w:multiLevelType w:val="hybridMultilevel"/>
    <w:tmpl w:val="548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751D"/>
    <w:multiLevelType w:val="hybridMultilevel"/>
    <w:tmpl w:val="4EE05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536AE4"/>
    <w:multiLevelType w:val="hybridMultilevel"/>
    <w:tmpl w:val="12B2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E4990"/>
    <w:multiLevelType w:val="hybridMultilevel"/>
    <w:tmpl w:val="C612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21"/>
  </w:num>
  <w:num w:numId="14">
    <w:abstractNumId w:val="4"/>
  </w:num>
  <w:num w:numId="15">
    <w:abstractNumId w:val="20"/>
  </w:num>
  <w:num w:numId="16">
    <w:abstractNumId w:val="16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8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1"/>
    <w:rsid w:val="00017145"/>
    <w:rsid w:val="00022E8F"/>
    <w:rsid w:val="0003004B"/>
    <w:rsid w:val="000432F3"/>
    <w:rsid w:val="000450CE"/>
    <w:rsid w:val="00045876"/>
    <w:rsid w:val="000471F1"/>
    <w:rsid w:val="0005615A"/>
    <w:rsid w:val="00065205"/>
    <w:rsid w:val="00065D7B"/>
    <w:rsid w:val="000724E8"/>
    <w:rsid w:val="0007688F"/>
    <w:rsid w:val="000866BB"/>
    <w:rsid w:val="00092ECD"/>
    <w:rsid w:val="000A767B"/>
    <w:rsid w:val="000B6462"/>
    <w:rsid w:val="000C0E61"/>
    <w:rsid w:val="000C2788"/>
    <w:rsid w:val="000D1252"/>
    <w:rsid w:val="000D6DCB"/>
    <w:rsid w:val="000E0364"/>
    <w:rsid w:val="000E504D"/>
    <w:rsid w:val="000F00CD"/>
    <w:rsid w:val="00106308"/>
    <w:rsid w:val="00117313"/>
    <w:rsid w:val="00122205"/>
    <w:rsid w:val="00123D8C"/>
    <w:rsid w:val="00124C7F"/>
    <w:rsid w:val="00141C43"/>
    <w:rsid w:val="00151EBC"/>
    <w:rsid w:val="0016461B"/>
    <w:rsid w:val="0019322A"/>
    <w:rsid w:val="001A6CEE"/>
    <w:rsid w:val="001D2C84"/>
    <w:rsid w:val="001D4C3F"/>
    <w:rsid w:val="00204A63"/>
    <w:rsid w:val="002124D2"/>
    <w:rsid w:val="0021781E"/>
    <w:rsid w:val="00223804"/>
    <w:rsid w:val="0022621D"/>
    <w:rsid w:val="00236ACA"/>
    <w:rsid w:val="00253AA7"/>
    <w:rsid w:val="00257333"/>
    <w:rsid w:val="00260673"/>
    <w:rsid w:val="0026076E"/>
    <w:rsid w:val="00265223"/>
    <w:rsid w:val="002864B5"/>
    <w:rsid w:val="002A09AE"/>
    <w:rsid w:val="002A2BAF"/>
    <w:rsid w:val="002A49A8"/>
    <w:rsid w:val="002A586F"/>
    <w:rsid w:val="002B3A84"/>
    <w:rsid w:val="002C53B2"/>
    <w:rsid w:val="002D0A72"/>
    <w:rsid w:val="002D7E92"/>
    <w:rsid w:val="002F310B"/>
    <w:rsid w:val="002F6AF7"/>
    <w:rsid w:val="003046FD"/>
    <w:rsid w:val="003113FF"/>
    <w:rsid w:val="00312743"/>
    <w:rsid w:val="00315BDB"/>
    <w:rsid w:val="00321A1E"/>
    <w:rsid w:val="00326E2D"/>
    <w:rsid w:val="00344DD3"/>
    <w:rsid w:val="003470FA"/>
    <w:rsid w:val="00361C6A"/>
    <w:rsid w:val="0036255E"/>
    <w:rsid w:val="00365C05"/>
    <w:rsid w:val="003669A8"/>
    <w:rsid w:val="00373DF7"/>
    <w:rsid w:val="003817F1"/>
    <w:rsid w:val="003841E7"/>
    <w:rsid w:val="0038691F"/>
    <w:rsid w:val="0039376D"/>
    <w:rsid w:val="003A1F50"/>
    <w:rsid w:val="003A6D0B"/>
    <w:rsid w:val="003A7A91"/>
    <w:rsid w:val="003B184A"/>
    <w:rsid w:val="003B2CEE"/>
    <w:rsid w:val="003B696B"/>
    <w:rsid w:val="003C08A8"/>
    <w:rsid w:val="003D0D48"/>
    <w:rsid w:val="003D0F5F"/>
    <w:rsid w:val="003D5B0D"/>
    <w:rsid w:val="003F1445"/>
    <w:rsid w:val="00403684"/>
    <w:rsid w:val="00432C5A"/>
    <w:rsid w:val="00434CFE"/>
    <w:rsid w:val="00455DBA"/>
    <w:rsid w:val="00475883"/>
    <w:rsid w:val="00477DD4"/>
    <w:rsid w:val="00497434"/>
    <w:rsid w:val="00497EC8"/>
    <w:rsid w:val="004B1C10"/>
    <w:rsid w:val="004B2BDA"/>
    <w:rsid w:val="004D6B8F"/>
    <w:rsid w:val="004D6CD5"/>
    <w:rsid w:val="004E5A7D"/>
    <w:rsid w:val="004E6439"/>
    <w:rsid w:val="0050137C"/>
    <w:rsid w:val="005170A4"/>
    <w:rsid w:val="00525BCE"/>
    <w:rsid w:val="00526873"/>
    <w:rsid w:val="00531B50"/>
    <w:rsid w:val="00537532"/>
    <w:rsid w:val="00542BDC"/>
    <w:rsid w:val="0054328A"/>
    <w:rsid w:val="005722DC"/>
    <w:rsid w:val="00572D7F"/>
    <w:rsid w:val="00580B50"/>
    <w:rsid w:val="00595F5F"/>
    <w:rsid w:val="005A1213"/>
    <w:rsid w:val="005A223A"/>
    <w:rsid w:val="005A520D"/>
    <w:rsid w:val="005B00D3"/>
    <w:rsid w:val="005C5D9A"/>
    <w:rsid w:val="005D08DA"/>
    <w:rsid w:val="005D2A07"/>
    <w:rsid w:val="005F21C6"/>
    <w:rsid w:val="00610BCD"/>
    <w:rsid w:val="006254E5"/>
    <w:rsid w:val="00632D6D"/>
    <w:rsid w:val="006443E5"/>
    <w:rsid w:val="006645A2"/>
    <w:rsid w:val="00687B29"/>
    <w:rsid w:val="0069325D"/>
    <w:rsid w:val="006935C3"/>
    <w:rsid w:val="006A0B79"/>
    <w:rsid w:val="006A53BF"/>
    <w:rsid w:val="006A5AAA"/>
    <w:rsid w:val="006B069E"/>
    <w:rsid w:val="006B0BBF"/>
    <w:rsid w:val="006B3143"/>
    <w:rsid w:val="006B711D"/>
    <w:rsid w:val="006E7296"/>
    <w:rsid w:val="00703DC4"/>
    <w:rsid w:val="00711B04"/>
    <w:rsid w:val="00713846"/>
    <w:rsid w:val="007153CE"/>
    <w:rsid w:val="00716B44"/>
    <w:rsid w:val="00723502"/>
    <w:rsid w:val="00725BDC"/>
    <w:rsid w:val="00732493"/>
    <w:rsid w:val="00733F62"/>
    <w:rsid w:val="00736CA8"/>
    <w:rsid w:val="00736E93"/>
    <w:rsid w:val="00737B2E"/>
    <w:rsid w:val="007538D1"/>
    <w:rsid w:val="00755DB6"/>
    <w:rsid w:val="00756B4B"/>
    <w:rsid w:val="0076660D"/>
    <w:rsid w:val="007705FA"/>
    <w:rsid w:val="0078417C"/>
    <w:rsid w:val="00792562"/>
    <w:rsid w:val="007941E5"/>
    <w:rsid w:val="007A3F74"/>
    <w:rsid w:val="007A7C34"/>
    <w:rsid w:val="007B4C7A"/>
    <w:rsid w:val="007B5C38"/>
    <w:rsid w:val="007B6622"/>
    <w:rsid w:val="007B6671"/>
    <w:rsid w:val="007B6A91"/>
    <w:rsid w:val="007B7223"/>
    <w:rsid w:val="007D5E6F"/>
    <w:rsid w:val="007E3674"/>
    <w:rsid w:val="00805A74"/>
    <w:rsid w:val="0081502F"/>
    <w:rsid w:val="00835029"/>
    <w:rsid w:val="008567B4"/>
    <w:rsid w:val="00863ED8"/>
    <w:rsid w:val="00864596"/>
    <w:rsid w:val="0086770A"/>
    <w:rsid w:val="00867E4D"/>
    <w:rsid w:val="00876641"/>
    <w:rsid w:val="008927DE"/>
    <w:rsid w:val="008930A7"/>
    <w:rsid w:val="008932F0"/>
    <w:rsid w:val="008A69CA"/>
    <w:rsid w:val="008B63FA"/>
    <w:rsid w:val="008C119E"/>
    <w:rsid w:val="008C66A8"/>
    <w:rsid w:val="008D4345"/>
    <w:rsid w:val="008F5226"/>
    <w:rsid w:val="008F52BD"/>
    <w:rsid w:val="0091078F"/>
    <w:rsid w:val="009263C0"/>
    <w:rsid w:val="00926477"/>
    <w:rsid w:val="009264E4"/>
    <w:rsid w:val="00944B35"/>
    <w:rsid w:val="00965DE3"/>
    <w:rsid w:val="00966228"/>
    <w:rsid w:val="009745C1"/>
    <w:rsid w:val="00975F8F"/>
    <w:rsid w:val="00976DB3"/>
    <w:rsid w:val="009840D8"/>
    <w:rsid w:val="009928AC"/>
    <w:rsid w:val="009A39E9"/>
    <w:rsid w:val="009A5644"/>
    <w:rsid w:val="009D627B"/>
    <w:rsid w:val="009D73A5"/>
    <w:rsid w:val="009E73C5"/>
    <w:rsid w:val="00A177BB"/>
    <w:rsid w:val="00A21A38"/>
    <w:rsid w:val="00A2617F"/>
    <w:rsid w:val="00A45F65"/>
    <w:rsid w:val="00A466A7"/>
    <w:rsid w:val="00A62F54"/>
    <w:rsid w:val="00A67A73"/>
    <w:rsid w:val="00A74442"/>
    <w:rsid w:val="00A8263A"/>
    <w:rsid w:val="00A84B96"/>
    <w:rsid w:val="00A85453"/>
    <w:rsid w:val="00A87FCD"/>
    <w:rsid w:val="00AB3102"/>
    <w:rsid w:val="00AD23BC"/>
    <w:rsid w:val="00B24C4E"/>
    <w:rsid w:val="00B24E32"/>
    <w:rsid w:val="00B44439"/>
    <w:rsid w:val="00B44954"/>
    <w:rsid w:val="00B52129"/>
    <w:rsid w:val="00B9748D"/>
    <w:rsid w:val="00BB3259"/>
    <w:rsid w:val="00BD0EC6"/>
    <w:rsid w:val="00BD20A7"/>
    <w:rsid w:val="00BD786B"/>
    <w:rsid w:val="00BF008F"/>
    <w:rsid w:val="00BF2D44"/>
    <w:rsid w:val="00C04900"/>
    <w:rsid w:val="00C160C9"/>
    <w:rsid w:val="00C345C3"/>
    <w:rsid w:val="00C345DD"/>
    <w:rsid w:val="00C47914"/>
    <w:rsid w:val="00C52C21"/>
    <w:rsid w:val="00C5511D"/>
    <w:rsid w:val="00C560FC"/>
    <w:rsid w:val="00C6055A"/>
    <w:rsid w:val="00C72B32"/>
    <w:rsid w:val="00C874A7"/>
    <w:rsid w:val="00C9784D"/>
    <w:rsid w:val="00CB5642"/>
    <w:rsid w:val="00CC33D0"/>
    <w:rsid w:val="00CC3819"/>
    <w:rsid w:val="00CC3914"/>
    <w:rsid w:val="00CC5A6E"/>
    <w:rsid w:val="00CD4076"/>
    <w:rsid w:val="00CE4572"/>
    <w:rsid w:val="00CF246E"/>
    <w:rsid w:val="00CF6B8D"/>
    <w:rsid w:val="00D0192C"/>
    <w:rsid w:val="00D05BB7"/>
    <w:rsid w:val="00D073B7"/>
    <w:rsid w:val="00D260C3"/>
    <w:rsid w:val="00D31D47"/>
    <w:rsid w:val="00D321F7"/>
    <w:rsid w:val="00D52820"/>
    <w:rsid w:val="00D53584"/>
    <w:rsid w:val="00D56738"/>
    <w:rsid w:val="00D614FD"/>
    <w:rsid w:val="00D90DD4"/>
    <w:rsid w:val="00D961EB"/>
    <w:rsid w:val="00D97F82"/>
    <w:rsid w:val="00D97FC3"/>
    <w:rsid w:val="00DB0C57"/>
    <w:rsid w:val="00DC6536"/>
    <w:rsid w:val="00DE12B4"/>
    <w:rsid w:val="00DF3483"/>
    <w:rsid w:val="00E0473F"/>
    <w:rsid w:val="00E168AB"/>
    <w:rsid w:val="00E2018D"/>
    <w:rsid w:val="00E203B8"/>
    <w:rsid w:val="00E23A21"/>
    <w:rsid w:val="00E24286"/>
    <w:rsid w:val="00E26387"/>
    <w:rsid w:val="00E26745"/>
    <w:rsid w:val="00E27F8A"/>
    <w:rsid w:val="00E30AC3"/>
    <w:rsid w:val="00E320E7"/>
    <w:rsid w:val="00E3778F"/>
    <w:rsid w:val="00E434E1"/>
    <w:rsid w:val="00E52959"/>
    <w:rsid w:val="00E66EBB"/>
    <w:rsid w:val="00E706F6"/>
    <w:rsid w:val="00E74CEA"/>
    <w:rsid w:val="00E80688"/>
    <w:rsid w:val="00E815F1"/>
    <w:rsid w:val="00E83D6F"/>
    <w:rsid w:val="00E905E6"/>
    <w:rsid w:val="00E92F09"/>
    <w:rsid w:val="00EA1873"/>
    <w:rsid w:val="00EB0755"/>
    <w:rsid w:val="00EB6A7C"/>
    <w:rsid w:val="00EC19CE"/>
    <w:rsid w:val="00ED2D3C"/>
    <w:rsid w:val="00EE49A4"/>
    <w:rsid w:val="00EE58B3"/>
    <w:rsid w:val="00EE689D"/>
    <w:rsid w:val="00EF053B"/>
    <w:rsid w:val="00F01C50"/>
    <w:rsid w:val="00F01FED"/>
    <w:rsid w:val="00F0250A"/>
    <w:rsid w:val="00F040E2"/>
    <w:rsid w:val="00F06A40"/>
    <w:rsid w:val="00F11C88"/>
    <w:rsid w:val="00F2293E"/>
    <w:rsid w:val="00F25803"/>
    <w:rsid w:val="00F32532"/>
    <w:rsid w:val="00F36BA0"/>
    <w:rsid w:val="00F46CE7"/>
    <w:rsid w:val="00F46F1A"/>
    <w:rsid w:val="00F5246E"/>
    <w:rsid w:val="00F54D6C"/>
    <w:rsid w:val="00F6452B"/>
    <w:rsid w:val="00F661D8"/>
    <w:rsid w:val="00F70F69"/>
    <w:rsid w:val="00F85839"/>
    <w:rsid w:val="00F90C1A"/>
    <w:rsid w:val="00F91079"/>
    <w:rsid w:val="00F94CFA"/>
    <w:rsid w:val="00F96FF2"/>
    <w:rsid w:val="00FA2987"/>
    <w:rsid w:val="00FA3008"/>
    <w:rsid w:val="00FB055C"/>
    <w:rsid w:val="00FB24F0"/>
    <w:rsid w:val="00FB6BBC"/>
    <w:rsid w:val="00FE3063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87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168AB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0673"/>
  </w:style>
  <w:style w:type="paragraph" w:styleId="a5">
    <w:name w:val="footer"/>
    <w:basedOn w:val="a"/>
    <w:link w:val="a6"/>
    <w:uiPriority w:val="99"/>
    <w:unhideWhenUsed/>
    <w:rsid w:val="002606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0673"/>
  </w:style>
  <w:style w:type="paragraph" w:styleId="a7">
    <w:name w:val="Balloon Text"/>
    <w:basedOn w:val="a"/>
    <w:link w:val="a8"/>
    <w:uiPriority w:val="99"/>
    <w:semiHidden/>
    <w:unhideWhenUsed/>
    <w:rsid w:val="00260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4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04900"/>
    <w:rPr>
      <w:i/>
      <w:iCs/>
    </w:rPr>
  </w:style>
  <w:style w:type="character" w:styleId="ab">
    <w:name w:val="Strong"/>
    <w:basedOn w:val="a0"/>
    <w:uiPriority w:val="22"/>
    <w:qFormat/>
    <w:rsid w:val="00475883"/>
    <w:rPr>
      <w:b/>
      <w:bCs/>
    </w:rPr>
  </w:style>
  <w:style w:type="paragraph" w:customStyle="1" w:styleId="font8">
    <w:name w:val="font_8"/>
    <w:basedOn w:val="a"/>
    <w:rsid w:val="00572D7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6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or2">
    <w:name w:val="color_2"/>
    <w:basedOn w:val="a0"/>
    <w:rsid w:val="00117313"/>
  </w:style>
  <w:style w:type="character" w:customStyle="1" w:styleId="apple-converted-space">
    <w:name w:val="apple-converted-space"/>
    <w:basedOn w:val="a0"/>
    <w:rsid w:val="00117313"/>
  </w:style>
  <w:style w:type="character" w:styleId="ac">
    <w:name w:val="Hyperlink"/>
    <w:basedOn w:val="a0"/>
    <w:uiPriority w:val="99"/>
    <w:unhideWhenUsed/>
    <w:rsid w:val="00315BD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8691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B5C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87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168AB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0673"/>
  </w:style>
  <w:style w:type="paragraph" w:styleId="a5">
    <w:name w:val="footer"/>
    <w:basedOn w:val="a"/>
    <w:link w:val="a6"/>
    <w:uiPriority w:val="99"/>
    <w:unhideWhenUsed/>
    <w:rsid w:val="002606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0673"/>
  </w:style>
  <w:style w:type="paragraph" w:styleId="a7">
    <w:name w:val="Balloon Text"/>
    <w:basedOn w:val="a"/>
    <w:link w:val="a8"/>
    <w:uiPriority w:val="99"/>
    <w:semiHidden/>
    <w:unhideWhenUsed/>
    <w:rsid w:val="00260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4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04900"/>
    <w:rPr>
      <w:i/>
      <w:iCs/>
    </w:rPr>
  </w:style>
  <w:style w:type="character" w:styleId="ab">
    <w:name w:val="Strong"/>
    <w:basedOn w:val="a0"/>
    <w:uiPriority w:val="22"/>
    <w:qFormat/>
    <w:rsid w:val="00475883"/>
    <w:rPr>
      <w:b/>
      <w:bCs/>
    </w:rPr>
  </w:style>
  <w:style w:type="paragraph" w:customStyle="1" w:styleId="font8">
    <w:name w:val="font_8"/>
    <w:basedOn w:val="a"/>
    <w:rsid w:val="00572D7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6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or2">
    <w:name w:val="color_2"/>
    <w:basedOn w:val="a0"/>
    <w:rsid w:val="00117313"/>
  </w:style>
  <w:style w:type="character" w:customStyle="1" w:styleId="apple-converted-space">
    <w:name w:val="apple-converted-space"/>
    <w:basedOn w:val="a0"/>
    <w:rsid w:val="00117313"/>
  </w:style>
  <w:style w:type="character" w:styleId="ac">
    <w:name w:val="Hyperlink"/>
    <w:basedOn w:val="a0"/>
    <w:uiPriority w:val="99"/>
    <w:unhideWhenUsed/>
    <w:rsid w:val="00315BD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8691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B5C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ps.ru/sZRm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qps.ru/9dbXD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@saluttalantov.ru" TargetMode="External"/><Relationship Id="rId14" Type="http://schemas.openxmlformats.org/officeDocument/2006/relationships/hyperlink" Target="https://qps.ru/mJv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3EFE-05A7-4F49-A603-F3219EA0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sales03ssd</dc:creator>
  <cp:lastModifiedBy>Admin</cp:lastModifiedBy>
  <cp:revision>2</cp:revision>
  <cp:lastPrinted>2019-02-22T14:08:00Z</cp:lastPrinted>
  <dcterms:created xsi:type="dcterms:W3CDTF">2019-02-25T08:00:00Z</dcterms:created>
  <dcterms:modified xsi:type="dcterms:W3CDTF">2019-02-25T08:00:00Z</dcterms:modified>
</cp:coreProperties>
</file>